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10FE" w:rsidRPr="007010FE" w:rsidRDefault="00B456AA" w:rsidP="007010FE">
      <w:pPr>
        <w:jc w:val="center"/>
        <w:rPr>
          <w:sz w:val="28"/>
          <w:szCs w:val="28"/>
        </w:rPr>
        <w:sectPr w:rsidR="007010FE" w:rsidRPr="007010FE" w:rsidSect="007010FE">
          <w:type w:val="continuous"/>
          <w:pgSz w:w="11900" w:h="16840"/>
          <w:pgMar w:top="1134" w:right="851" w:bottom="1134" w:left="1134" w:header="720" w:footer="720" w:gutter="0"/>
          <w:cols w:space="720"/>
        </w:sect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296025" cy="866135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661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10FE" w:rsidRDefault="007010FE" w:rsidP="00144059">
      <w:pPr>
        <w:sectPr w:rsidR="007010FE">
          <w:pgSz w:w="11900" w:h="16840"/>
          <w:pgMar w:top="820" w:right="540" w:bottom="280" w:left="560" w:header="720" w:footer="720" w:gutter="0"/>
          <w:cols w:space="720"/>
        </w:sectPr>
      </w:pPr>
    </w:p>
    <w:p w:rsidR="007A4CCB" w:rsidRDefault="00836F0E" w:rsidP="00144059">
      <w:pPr>
        <w:pStyle w:val="a3"/>
        <w:spacing w:before="66" w:line="292" w:lineRule="auto"/>
        <w:ind w:left="0" w:right="396"/>
      </w:pPr>
      <w:r>
        <w:lastRenderedPageBreak/>
        <w:t>Рабочая программа по русскому языку на уровне основного общего образования подготовлена наоснове Федерального государственного образовательного стандарта основного общего образовани</w:t>
      </w:r>
      <w:proofErr w:type="gramStart"/>
      <w:r>
        <w:t>я(</w:t>
      </w:r>
      <w:proofErr w:type="gramEnd"/>
      <w:r>
        <w:t xml:space="preserve">Приказ </w:t>
      </w:r>
      <w:proofErr w:type="spellStart"/>
      <w:r>
        <w:t>Минпросвещения</w:t>
      </w:r>
      <w:proofErr w:type="spellEnd"/>
      <w:r>
        <w:t xml:space="preserve"> России от 31 05 2021 г № 287, зарегистрирован Министерством юстицииРоссийской Федерации 05 07 2021 г , </w:t>
      </w:r>
      <w:proofErr w:type="spellStart"/>
      <w:r>
        <w:t>рег</w:t>
      </w:r>
      <w:proofErr w:type="spellEnd"/>
      <w:r>
        <w:t xml:space="preserve"> номер — 64101) (далее — ФГОС ООО), Концепциипреподавания русского языка и литературы в Российской Федерации (утверждена распоряжениемПравительства Российской Федерации от 9 апреля 2016 г № 637-р), </w:t>
      </w:r>
      <w:proofErr w:type="gramStart"/>
      <w:r>
        <w:t>Примерной</w:t>
      </w:r>
      <w:proofErr w:type="gramEnd"/>
      <w:r>
        <w:t xml:space="preserve"> программывоспитания, с учётом распределённых по классам проверяемых требований к результатам освоенияОсновнойобразовательной программыосновного общегообразования.</w:t>
      </w:r>
    </w:p>
    <w:p w:rsidR="007A4CCB" w:rsidRDefault="00333143">
      <w:pPr>
        <w:pStyle w:val="1"/>
        <w:spacing w:before="151"/>
        <w:ind w:left="106"/>
      </w:pPr>
      <w:r>
        <w:pict>
          <v:rect id="_x0000_s1032" style="position:absolute;left:0;text-align:left;margin-left:33.3pt;margin-top:27.15pt;width:528.15pt;height:.6pt;z-index:-15727104;mso-wrap-distance-left:0;mso-wrap-distance-right:0;mso-position-horizontal-relative:page" fillcolor="black" stroked="f">
            <w10:wrap type="topAndBottom" anchorx="page"/>
          </v:rect>
        </w:pict>
      </w:r>
      <w:r w:rsidR="00836F0E">
        <w:t>ПОЯСНИТЕЛЬНАЯЗАПИСКА</w:t>
      </w:r>
    </w:p>
    <w:p w:rsidR="007A4CCB" w:rsidRDefault="00836F0E">
      <w:pPr>
        <w:pStyle w:val="a3"/>
        <w:spacing w:before="179" w:line="292" w:lineRule="auto"/>
        <w:ind w:right="210" w:firstLine="180"/>
      </w:pPr>
      <w:r>
        <w:t>Личностныеиметапредметныерезультатыпредставлены с учётом особенностей преподаваниярусскогоязыкавосновнойобщеобразовательнойшколесучётомметодическихтрадицийпостроенияшкольногокурсарусскогоязыка,реализованных в большей части входящих в ФедеральныйпереченьУМКпо русскому языку.</w:t>
      </w:r>
    </w:p>
    <w:p w:rsidR="007A4CCB" w:rsidRDefault="00836F0E">
      <w:pPr>
        <w:pStyle w:val="1"/>
        <w:spacing w:before="189"/>
        <w:ind w:left="106"/>
      </w:pPr>
      <w:r>
        <w:t>ОБЩАЯХАРАКТЕРИСТИКАУЧЕБНОГОПРЕДМЕТА«РУССКИЙЯЗЫК»</w:t>
      </w:r>
    </w:p>
    <w:p w:rsidR="007A4CCB" w:rsidRDefault="00836F0E">
      <w:pPr>
        <w:pStyle w:val="a3"/>
        <w:spacing w:before="157" w:line="292" w:lineRule="auto"/>
        <w:ind w:right="150" w:firstLine="180"/>
      </w:pPr>
      <w:r>
        <w:t>Русский язык — государственный язык Российской Федерации, язык межнационального общениянародов России, национальный язык русского народа. Как государственный язык и языкмежнационального общения русский язык является средством коммуникации всех народовРоссийскойФедерации,основойихсоциально-экономической,культурнойидуховнойконсолидации.</w:t>
      </w:r>
    </w:p>
    <w:p w:rsidR="007A4CCB" w:rsidRDefault="00836F0E">
      <w:pPr>
        <w:pStyle w:val="a3"/>
        <w:spacing w:line="292" w:lineRule="auto"/>
        <w:ind w:right="150" w:firstLine="180"/>
      </w:pPr>
      <w:r>
        <w:t>Высокая функциональная значимость русского языка и выполнение им функций государственногоязыка и языка межнационального общения важны для каждого жителя России, независимо от местаего проживания и этнической принадлежности Знание русского языка и владение им в разных формахего существования и функциональных разновидностях, понимание его стилистических особенностейи выразительных возможностей, умение правильно и эффективно использовать русский язык вразличных сферах и ситуациях общения определяют успешность социализации личности ивозможностиеёсамореализациивразличныхжизненноважныхдлячеловекаобластях.</w:t>
      </w:r>
    </w:p>
    <w:p w:rsidR="007A4CCB" w:rsidRDefault="00836F0E">
      <w:pPr>
        <w:pStyle w:val="a3"/>
        <w:spacing w:line="292" w:lineRule="auto"/>
        <w:ind w:right="878" w:firstLine="180"/>
      </w:pPr>
      <w:r>
        <w:t>Русский язык, выполняя свои базовые функции общения и выражения мысли, обеспечиваетмежличностное и социальное взаимодействие людей, участвует в формировании сознания,самосознания и мировоззрения личности, является важнейшим средством хранения и передачиинформации,культурныхтрадиций, историирусского идругихнародовРоссии.</w:t>
      </w:r>
    </w:p>
    <w:p w:rsidR="007A4CCB" w:rsidRDefault="00836F0E">
      <w:pPr>
        <w:pStyle w:val="a3"/>
        <w:spacing w:line="292" w:lineRule="auto"/>
        <w:ind w:right="396" w:firstLine="180"/>
      </w:pPr>
      <w:r>
        <w:t>Обучение русскому языку в школе направлено на совершенствование нравственной икоммуникативнойкультурыученика,развитиеегоинтеллектуальныхитворческихспособностей,мышления, памяти и воображения, навыков самостоятельной учебной деятельности,самообразования.</w:t>
      </w:r>
    </w:p>
    <w:p w:rsidR="007A4CCB" w:rsidRDefault="00836F0E">
      <w:pPr>
        <w:pStyle w:val="a3"/>
        <w:spacing w:line="292" w:lineRule="auto"/>
        <w:ind w:right="210" w:firstLine="180"/>
      </w:pPr>
      <w:r>
        <w:t>Содержание обучения русскому языку ориентировано также на развитие функциональнойграмотности как интегративного умения человека читать, понимать тексты, использоватьинформацию текстов разных форматов, оценивать её, размышлять о ней, чтобы достигать своихцелей,расширятьсвоизнанияивозможности,участвоватьвсоциальнойжизни.Речеваяитекстоваядеятельностьявляетсясистемообразующейдоминантойшкольногокурсарусскогоязыка.</w:t>
      </w:r>
    </w:p>
    <w:p w:rsidR="007A4CCB" w:rsidRDefault="00836F0E">
      <w:pPr>
        <w:pStyle w:val="a3"/>
        <w:spacing w:line="292" w:lineRule="auto"/>
        <w:ind w:right="396"/>
      </w:pPr>
      <w:r>
        <w:t>Соответствующие умения и навыки представлены в перечне метапредметных и предметныхрезультатовобучения,всодержанииобучения(разделы«Языкиречь»,«Текст»,«Функциональныеразновидностиязыка»).</w:t>
      </w:r>
    </w:p>
    <w:p w:rsidR="007A4CCB" w:rsidRDefault="00836F0E">
      <w:pPr>
        <w:pStyle w:val="1"/>
        <w:spacing w:before="175"/>
        <w:ind w:left="106"/>
      </w:pPr>
      <w:r>
        <w:t>ЦЕЛИИЗУЧЕНИЯУЧЕБНОГОПРЕДМЕТА«РУССКИЙЯЗЫК»</w:t>
      </w:r>
    </w:p>
    <w:p w:rsidR="007A4CCB" w:rsidRDefault="00836F0E">
      <w:pPr>
        <w:pStyle w:val="a3"/>
        <w:spacing w:before="157"/>
        <w:ind w:left="286"/>
      </w:pPr>
      <w:r>
        <w:lastRenderedPageBreak/>
        <w:t>Целямиизучениярусскогоязыкапопрограммамосновногообщегообразованияявляются:</w:t>
      </w:r>
    </w:p>
    <w:p w:rsidR="007A4CCB" w:rsidRDefault="007A4CCB">
      <w:pPr>
        <w:sectPr w:rsidR="007A4CCB">
          <w:pgSz w:w="11900" w:h="16840"/>
          <w:pgMar w:top="520" w:right="540" w:bottom="280" w:left="560" w:header="720" w:footer="720" w:gutter="0"/>
          <w:cols w:space="720"/>
        </w:sectPr>
      </w:pPr>
    </w:p>
    <w:p w:rsidR="007A4CCB" w:rsidRDefault="00836F0E">
      <w:pPr>
        <w:pStyle w:val="a3"/>
        <w:spacing w:before="66" w:line="292" w:lineRule="auto"/>
        <w:ind w:right="420" w:firstLine="240"/>
      </w:pPr>
      <w:r>
        <w:lastRenderedPageBreak/>
        <w:t>осознание и проявление общероссийской гражданственности, патриотизма, уважения к русскомуязыку как государственному языку Российской Федерации и языку межнационального общения;проявлениесознательногоотношениякязыкукаккобщероссийскойценности,формевыраженияихранения духовного богатства русского и других народов России, как к средству общения иполучения знаний в разных сферах человеческой деятельности; проявление уважения кобщероссийскойирусскойкультуре,ккультуреиязыкамвсехнародовРоссийскойФедерации;</w:t>
      </w:r>
    </w:p>
    <w:p w:rsidR="007A4CCB" w:rsidRDefault="00836F0E">
      <w:pPr>
        <w:pStyle w:val="a3"/>
        <w:spacing w:line="292" w:lineRule="auto"/>
        <w:ind w:right="248" w:firstLine="240"/>
      </w:pPr>
      <w:r>
        <w:t>овладение русским языком как инструментом личностного развития, инструментом формированиясоциальныхвзаимоотношений, инструментомпреобразованиямира;</w:t>
      </w:r>
    </w:p>
    <w:p w:rsidR="007A4CCB" w:rsidRDefault="00836F0E">
      <w:pPr>
        <w:pStyle w:val="a3"/>
        <w:spacing w:line="292" w:lineRule="auto"/>
        <w:ind w:right="350" w:firstLine="240"/>
      </w:pPr>
      <w:r>
        <w:t>овладение знаниями о русском языке, его устройстве и закономерностях функционирования, остилистических ресурсах русского языка; практическое овладение нормами русского литературногоязыка и речевого этикета; обогащение активного и потенциального словарного запаса ииспользование в собственной речевой практике разнообразных грамматических средств;совершенствование орфографической и пунктуационной грамотности; воспитание стремления кречевомусамосовершенствованию;</w:t>
      </w:r>
    </w:p>
    <w:p w:rsidR="007A4CCB" w:rsidRDefault="00836F0E">
      <w:pPr>
        <w:pStyle w:val="a3"/>
        <w:spacing w:line="292" w:lineRule="auto"/>
        <w:ind w:right="493" w:firstLine="240"/>
      </w:pPr>
      <w:r>
        <w:t>совершенствование речевой деятельности, коммуникативных умений, обеспечивающихэффективное взаимодействие с окружающими людьми в ситуациях формального и неформальногомежличностногоимежкультурногообщения;овладениерусскимязыкомкаксредствомполученияразличнойинформации, втом числезнаний поразным учебнымпредметам;</w:t>
      </w:r>
    </w:p>
    <w:p w:rsidR="007A4CCB" w:rsidRDefault="00836F0E">
      <w:pPr>
        <w:pStyle w:val="a3"/>
        <w:spacing w:line="292" w:lineRule="auto"/>
        <w:ind w:right="210" w:firstLine="240"/>
      </w:pPr>
      <w:r>
        <w:t>совершенствование мыслительной деятельности, развитие универсальных интеллектуальныхумений сравнения, анализа, синтеза, абстрагирования, обобщения, классификации, установленияопределённыхзакономерностейиправил,конкретизацииит.п.впроцессеизучениярусскогоязыка;</w:t>
      </w:r>
    </w:p>
    <w:p w:rsidR="007A4CCB" w:rsidRDefault="00836F0E">
      <w:pPr>
        <w:pStyle w:val="a3"/>
        <w:spacing w:line="292" w:lineRule="auto"/>
        <w:ind w:right="180" w:firstLine="240"/>
      </w:pPr>
      <w:r>
        <w:t xml:space="preserve">развитие функциональной грамотности: умений осуществлять информационный поиск, извлекать ипреобразовывать необходимую информацию, интерпретировать, понимать и использовать </w:t>
      </w:r>
      <w:proofErr w:type="spellStart"/>
      <w:r>
        <w:t>текстыразных</w:t>
      </w:r>
      <w:proofErr w:type="spellEnd"/>
      <w:r>
        <w:t xml:space="preserve"> форматов (сплошной, </w:t>
      </w:r>
      <w:proofErr w:type="spellStart"/>
      <w:r>
        <w:t>несплошной</w:t>
      </w:r>
      <w:proofErr w:type="spellEnd"/>
      <w:r>
        <w:t xml:space="preserve"> текст, </w:t>
      </w:r>
      <w:proofErr w:type="spellStart"/>
      <w:r>
        <w:t>инфографика</w:t>
      </w:r>
      <w:proofErr w:type="spellEnd"/>
      <w:r>
        <w:t xml:space="preserve"> и др.); освоение стратегий и тактикинформационно-смысловой переработки текста, овладение способами понимания текста, егоназначения, общего смысла, коммуникативного намерения автора; логической структуры, ролиязыковыхсредств.</w:t>
      </w:r>
    </w:p>
    <w:p w:rsidR="007A4CCB" w:rsidRDefault="00836F0E">
      <w:pPr>
        <w:pStyle w:val="1"/>
        <w:spacing w:before="176"/>
        <w:ind w:left="106"/>
      </w:pPr>
      <w:r>
        <w:t>МЕСТОУЧЕБНОГОПРЕДМЕТА«РУССКИЙЯЗЫК»ВУЧЕБНОМПЛАНЕ</w:t>
      </w:r>
    </w:p>
    <w:p w:rsidR="007A4CCB" w:rsidRDefault="00836F0E">
      <w:pPr>
        <w:pStyle w:val="a3"/>
        <w:spacing w:before="156" w:line="292" w:lineRule="auto"/>
        <w:ind w:right="408" w:firstLine="180"/>
      </w:pPr>
      <w:r>
        <w:t>В соответствии с Федеральным государственным образовательным стандартом основного общегообразования учебный предмет «Русский язык» входит впредметнуюобласть«Русский язык илитература»и являетсяобязательнымдляизучения.</w:t>
      </w:r>
    </w:p>
    <w:p w:rsidR="007A4CCB" w:rsidRDefault="00836F0E">
      <w:pPr>
        <w:pStyle w:val="a3"/>
        <w:spacing w:line="292" w:lineRule="auto"/>
        <w:ind w:right="746" w:firstLine="180"/>
      </w:pPr>
      <w:r>
        <w:t>Содержание учебного предмета «Русский язык», представленное в рабочей программе,соответствует ФГОС ООО, Примерной основной образовательной программе основного общегообразования.</w:t>
      </w:r>
    </w:p>
    <w:p w:rsidR="007A4CCB" w:rsidRDefault="00836F0E">
      <w:pPr>
        <w:pStyle w:val="a3"/>
        <w:spacing w:line="274" w:lineRule="exact"/>
        <w:ind w:left="286"/>
      </w:pPr>
      <w:r>
        <w:t>Учебнымпланомнаизучениерусскогоязыкав5классеотводится-170ч.(5часоввнеделю).</w:t>
      </w:r>
    </w:p>
    <w:p w:rsidR="007A4CCB" w:rsidRDefault="007A4CCB">
      <w:pPr>
        <w:spacing w:line="274" w:lineRule="exact"/>
        <w:sectPr w:rsidR="007A4CCB">
          <w:pgSz w:w="11900" w:h="16840"/>
          <w:pgMar w:top="520" w:right="540" w:bottom="280" w:left="560" w:header="720" w:footer="720" w:gutter="0"/>
          <w:cols w:space="720"/>
        </w:sectPr>
      </w:pPr>
    </w:p>
    <w:p w:rsidR="007A4CCB" w:rsidRDefault="00333143">
      <w:pPr>
        <w:pStyle w:val="1"/>
        <w:spacing w:before="66"/>
        <w:ind w:left="106"/>
      </w:pPr>
      <w:r>
        <w:lastRenderedPageBreak/>
        <w:pict>
          <v:rect id="_x0000_s1031" style="position:absolute;left:0;text-align:left;margin-left:33.3pt;margin-top:22.9pt;width:528.15pt;height:.6pt;z-index:-15726592;mso-wrap-distance-left:0;mso-wrap-distance-right:0;mso-position-horizontal-relative:page" fillcolor="black" stroked="f">
            <w10:wrap type="topAndBottom" anchorx="page"/>
          </v:rect>
        </w:pict>
      </w:r>
      <w:r w:rsidR="00836F0E">
        <w:t>СОДЕРЖАНИЕУЧЕБНОГОПРЕДМЕТА</w:t>
      </w:r>
    </w:p>
    <w:p w:rsidR="007A4CCB" w:rsidRDefault="00836F0E">
      <w:pPr>
        <w:spacing w:before="179"/>
        <w:ind w:left="286"/>
        <w:rPr>
          <w:b/>
          <w:sz w:val="24"/>
        </w:rPr>
      </w:pPr>
      <w:r>
        <w:rPr>
          <w:b/>
          <w:sz w:val="24"/>
        </w:rPr>
        <w:t>Общиесведенияоязыке</w:t>
      </w:r>
    </w:p>
    <w:p w:rsidR="007A4CCB" w:rsidRDefault="00836F0E">
      <w:pPr>
        <w:pStyle w:val="a3"/>
        <w:spacing w:before="60" w:line="292" w:lineRule="auto"/>
        <w:ind w:left="286" w:right="5821"/>
      </w:pPr>
      <w:r>
        <w:t>Богатство и выразительность русского языка.Лингвистикакакнаукао языке.</w:t>
      </w:r>
    </w:p>
    <w:p w:rsidR="007A4CCB" w:rsidRDefault="00836F0E">
      <w:pPr>
        <w:pStyle w:val="a3"/>
        <w:spacing w:line="275" w:lineRule="exact"/>
        <w:ind w:left="286"/>
      </w:pPr>
      <w:r>
        <w:t>Основныеразделылингвистики.</w:t>
      </w:r>
    </w:p>
    <w:p w:rsidR="007A4CCB" w:rsidRDefault="00836F0E">
      <w:pPr>
        <w:pStyle w:val="1"/>
        <w:spacing w:before="180"/>
      </w:pPr>
      <w:r>
        <w:t>Языкиречь</w:t>
      </w:r>
    </w:p>
    <w:p w:rsidR="007A4CCB" w:rsidRDefault="00836F0E">
      <w:pPr>
        <w:pStyle w:val="a3"/>
        <w:spacing w:before="60" w:line="292" w:lineRule="auto"/>
        <w:ind w:left="286" w:right="1712"/>
      </w:pPr>
      <w:r>
        <w:t xml:space="preserve">Язык и </w:t>
      </w:r>
      <w:proofErr w:type="spellStart"/>
      <w:r>
        <w:t>речь</w:t>
      </w:r>
      <w:proofErr w:type="gramStart"/>
      <w:r>
        <w:t>.Р</w:t>
      </w:r>
      <w:proofErr w:type="gramEnd"/>
      <w:r>
        <w:t>ечь</w:t>
      </w:r>
      <w:proofErr w:type="spellEnd"/>
      <w:r>
        <w:t xml:space="preserve"> устная и письменная, монологическая и диалогическая, полилог.Видыречевойдеятельности(говорение,слушание,чтение,письмо),ихособенности.</w:t>
      </w:r>
    </w:p>
    <w:p w:rsidR="007A4CCB" w:rsidRDefault="00836F0E">
      <w:pPr>
        <w:pStyle w:val="a3"/>
        <w:spacing w:line="292" w:lineRule="auto"/>
        <w:ind w:right="169" w:firstLine="180"/>
      </w:pPr>
      <w:r>
        <w:t>Создание устных монологических высказываний на основе жизненных наблюдений, чтения научно-учебной,художественной и научно-популярнойлитературы.</w:t>
      </w:r>
    </w:p>
    <w:p w:rsidR="007A4CCB" w:rsidRDefault="00836F0E">
      <w:pPr>
        <w:pStyle w:val="a3"/>
        <w:spacing w:line="292" w:lineRule="auto"/>
        <w:ind w:right="1146" w:firstLine="180"/>
      </w:pPr>
      <w:r>
        <w:t>Устный пересказ прочитанного или прослушанного текста, в том числе с изменением лицарассказчика.</w:t>
      </w:r>
    </w:p>
    <w:p w:rsidR="007A4CCB" w:rsidRDefault="00836F0E">
      <w:pPr>
        <w:pStyle w:val="a3"/>
        <w:spacing w:line="292" w:lineRule="auto"/>
        <w:ind w:right="548" w:firstLine="180"/>
      </w:pPr>
      <w:r>
        <w:t>Участие в диалоге на лингвистические темы (в рамках изученного) и темы на основе жизненныхнаблюдений.</w:t>
      </w:r>
    </w:p>
    <w:p w:rsidR="007A4CCB" w:rsidRDefault="00836F0E">
      <w:pPr>
        <w:pStyle w:val="a3"/>
        <w:spacing w:line="275" w:lineRule="exact"/>
        <w:ind w:left="286"/>
      </w:pPr>
      <w:r>
        <w:t>Речевыеформулыприветствия,прощания,просьбы,благодарности.</w:t>
      </w:r>
    </w:p>
    <w:p w:rsidR="007A4CCB" w:rsidRDefault="00836F0E">
      <w:pPr>
        <w:pStyle w:val="a3"/>
        <w:spacing w:before="57" w:line="292" w:lineRule="auto"/>
        <w:ind w:right="503" w:firstLine="180"/>
      </w:pPr>
      <w:r>
        <w:t>Сочинения различных видов с опорой на жизненный и читательский опыт, сюжетную картину (втомчисле сочинения-миниатюры).</w:t>
      </w:r>
    </w:p>
    <w:p w:rsidR="007A4CCB" w:rsidRDefault="00836F0E">
      <w:pPr>
        <w:pStyle w:val="a3"/>
        <w:spacing w:line="275" w:lineRule="exact"/>
        <w:ind w:left="286"/>
      </w:pPr>
      <w:r>
        <w:t>Видыаудирования:выборочное,ознакомительное,детальное.</w:t>
      </w:r>
    </w:p>
    <w:p w:rsidR="007A4CCB" w:rsidRDefault="00836F0E">
      <w:pPr>
        <w:pStyle w:val="a3"/>
        <w:spacing w:before="60"/>
        <w:ind w:left="286"/>
      </w:pPr>
      <w:r>
        <w:t>Видычтения:изучающее,ознакомительное,просмотровое,поисковое.</w:t>
      </w:r>
    </w:p>
    <w:p w:rsidR="007A4CCB" w:rsidRDefault="00836F0E">
      <w:pPr>
        <w:pStyle w:val="1"/>
        <w:spacing w:before="180"/>
      </w:pPr>
      <w:r>
        <w:t>Текст</w:t>
      </w:r>
    </w:p>
    <w:p w:rsidR="007A4CCB" w:rsidRDefault="00836F0E">
      <w:pPr>
        <w:pStyle w:val="a3"/>
        <w:spacing w:before="60" w:line="292" w:lineRule="auto"/>
        <w:ind w:left="286" w:right="356"/>
      </w:pPr>
      <w:r>
        <w:t>Текстиегоосновныепризнаки.Темаиглавнаямысльтекста.Микротематекста.Ключевыеслова.Функционально-смысловыетипыречи:описание,повествование,рассуждение;ихособенности.</w:t>
      </w:r>
    </w:p>
    <w:p w:rsidR="007A4CCB" w:rsidRDefault="00836F0E">
      <w:pPr>
        <w:pStyle w:val="a3"/>
        <w:spacing w:line="292" w:lineRule="auto"/>
        <w:ind w:right="396" w:firstLine="180"/>
      </w:pPr>
      <w:r>
        <w:t>Композиционнаяструктуратекста.Абзацкаксредствочленениятекстанакомпозиционно-смысловыечасти.</w:t>
      </w:r>
    </w:p>
    <w:p w:rsidR="007A4CCB" w:rsidRDefault="00836F0E">
      <w:pPr>
        <w:pStyle w:val="a3"/>
        <w:spacing w:line="292" w:lineRule="auto"/>
        <w:ind w:right="958" w:firstLine="180"/>
      </w:pPr>
      <w:r>
        <w:t>Средства связи предложений и частей текста: формы слова, однокоренные слова, синонимы,антонимы,личные местоимения, повтор слова.</w:t>
      </w:r>
    </w:p>
    <w:p w:rsidR="007A4CCB" w:rsidRDefault="00836F0E">
      <w:pPr>
        <w:pStyle w:val="a3"/>
        <w:spacing w:line="275" w:lineRule="exact"/>
        <w:ind w:left="286"/>
      </w:pPr>
      <w:r>
        <w:t>Повествованиекактипречи.Рассказ.</w:t>
      </w:r>
    </w:p>
    <w:p w:rsidR="007A4CCB" w:rsidRDefault="00836F0E">
      <w:pPr>
        <w:pStyle w:val="a3"/>
        <w:spacing w:before="58" w:line="292" w:lineRule="auto"/>
        <w:ind w:right="584" w:firstLine="180"/>
      </w:pPr>
      <w:r>
        <w:t xml:space="preserve">Смысловой анализ текста: его композиционных особенностей, </w:t>
      </w:r>
      <w:proofErr w:type="spellStart"/>
      <w:r>
        <w:t>микротем</w:t>
      </w:r>
      <w:proofErr w:type="spellEnd"/>
      <w:r>
        <w:t xml:space="preserve"> и абзацев, способов исредств связи предложений в тексте; использование языковых средств выразительности (в рамкахизученного).</w:t>
      </w:r>
    </w:p>
    <w:p w:rsidR="007A4CCB" w:rsidRDefault="00836F0E">
      <w:pPr>
        <w:pStyle w:val="a3"/>
        <w:spacing w:line="292" w:lineRule="auto"/>
        <w:ind w:right="268" w:firstLine="180"/>
      </w:pPr>
      <w:r>
        <w:t>Подробное, выборочное и сжатое изложение содержания прочитанного или прослушанного текста.Изложениесодержаниятекстас изменением лицарассказчика.</w:t>
      </w:r>
    </w:p>
    <w:p w:rsidR="007A4CCB" w:rsidRDefault="00836F0E">
      <w:pPr>
        <w:pStyle w:val="a3"/>
        <w:spacing w:line="275" w:lineRule="exact"/>
        <w:ind w:left="286"/>
      </w:pPr>
      <w:r>
        <w:t>Информационнаяпереработкатекста:простойисложныйплантекста.</w:t>
      </w:r>
    </w:p>
    <w:p w:rsidR="007A4CCB" w:rsidRDefault="00836F0E">
      <w:pPr>
        <w:pStyle w:val="1"/>
        <w:spacing w:before="178"/>
      </w:pPr>
      <w:r>
        <w:t>Функциональныеразновидностиязыка</w:t>
      </w:r>
    </w:p>
    <w:p w:rsidR="007A4CCB" w:rsidRDefault="00836F0E">
      <w:pPr>
        <w:pStyle w:val="a3"/>
        <w:spacing w:before="60" w:line="292" w:lineRule="auto"/>
        <w:ind w:right="1712" w:firstLine="180"/>
      </w:pPr>
      <w:r>
        <w:t>Общее представление о функциональных разновидностях языка (о разговорной речи,функциональныхстилях,языке художественнойлитературы).</w:t>
      </w:r>
    </w:p>
    <w:p w:rsidR="007A4CCB" w:rsidRDefault="00836F0E">
      <w:pPr>
        <w:pStyle w:val="1"/>
        <w:spacing w:before="119"/>
      </w:pPr>
      <w:r>
        <w:t>СИСТЕМАЯЗЫКА</w:t>
      </w:r>
    </w:p>
    <w:p w:rsidR="007A4CCB" w:rsidRDefault="00836F0E">
      <w:pPr>
        <w:spacing w:before="60"/>
        <w:ind w:left="286"/>
        <w:rPr>
          <w:b/>
          <w:sz w:val="24"/>
        </w:rPr>
      </w:pPr>
      <w:r>
        <w:rPr>
          <w:b/>
          <w:sz w:val="24"/>
        </w:rPr>
        <w:t>Фонетика.Графика.Орфоэпия</w:t>
      </w:r>
    </w:p>
    <w:p w:rsidR="007A4CCB" w:rsidRDefault="00836F0E">
      <w:pPr>
        <w:pStyle w:val="a3"/>
        <w:spacing w:before="60"/>
        <w:ind w:left="286"/>
      </w:pPr>
      <w:r>
        <w:t>Фонетикаиграфикакакразделылингвистики.</w:t>
      </w:r>
    </w:p>
    <w:p w:rsidR="007A4CCB" w:rsidRDefault="00836F0E">
      <w:pPr>
        <w:pStyle w:val="a3"/>
        <w:spacing w:before="60" w:line="292" w:lineRule="auto"/>
        <w:ind w:left="286" w:right="3820"/>
      </w:pPr>
      <w:r>
        <w:t>Звуккакединицаязыка.Смыслоразличительнаярользвука.Системагласных звуков.</w:t>
      </w:r>
    </w:p>
    <w:p w:rsidR="007A4CCB" w:rsidRDefault="00836F0E">
      <w:pPr>
        <w:pStyle w:val="a3"/>
        <w:spacing w:line="275" w:lineRule="exact"/>
        <w:ind w:left="286"/>
      </w:pPr>
      <w:r>
        <w:t>Системасогласныхзвуков.</w:t>
      </w:r>
    </w:p>
    <w:p w:rsidR="007A4CCB" w:rsidRDefault="00836F0E">
      <w:pPr>
        <w:pStyle w:val="a3"/>
        <w:spacing w:before="61" w:line="292" w:lineRule="auto"/>
        <w:ind w:left="286" w:right="2576"/>
      </w:pPr>
      <w:r>
        <w:t>Изменение звуков в речевом потоке. Элементы фонетической транскрипции.Слог.Ударение. Свойства русскогоударения.</w:t>
      </w:r>
    </w:p>
    <w:p w:rsidR="007A4CCB" w:rsidRDefault="007A4CCB">
      <w:pPr>
        <w:spacing w:line="292" w:lineRule="auto"/>
        <w:sectPr w:rsidR="007A4CCB">
          <w:pgSz w:w="11900" w:h="16840"/>
          <w:pgMar w:top="520" w:right="540" w:bottom="280" w:left="560" w:header="720" w:footer="720" w:gutter="0"/>
          <w:cols w:space="720"/>
        </w:sectPr>
      </w:pPr>
    </w:p>
    <w:p w:rsidR="007A4CCB" w:rsidRDefault="00836F0E">
      <w:pPr>
        <w:pStyle w:val="a3"/>
        <w:spacing w:before="66" w:line="292" w:lineRule="auto"/>
        <w:ind w:left="286" w:right="7567"/>
      </w:pPr>
      <w:r>
        <w:lastRenderedPageBreak/>
        <w:t>Соотношение звуков и букв.Фонетическийанализслова.</w:t>
      </w:r>
    </w:p>
    <w:p w:rsidR="007A4CCB" w:rsidRDefault="00836F0E">
      <w:pPr>
        <w:pStyle w:val="a3"/>
        <w:spacing w:line="292" w:lineRule="auto"/>
        <w:ind w:left="286" w:right="5556"/>
      </w:pPr>
      <w:r>
        <w:t>Способы обозначения [й’], мягкости согласных.Основныевыразительныесредствафонетики.</w:t>
      </w:r>
    </w:p>
    <w:p w:rsidR="007A4CCB" w:rsidRDefault="00836F0E">
      <w:pPr>
        <w:pStyle w:val="a3"/>
        <w:spacing w:line="275" w:lineRule="exact"/>
        <w:ind w:left="286"/>
      </w:pPr>
      <w:r>
        <w:t>Прописныеистрочныебуквы.</w:t>
      </w:r>
    </w:p>
    <w:p w:rsidR="007A4CCB" w:rsidRDefault="00836F0E">
      <w:pPr>
        <w:pStyle w:val="a3"/>
        <w:spacing w:before="59"/>
        <w:ind w:left="286"/>
      </w:pPr>
      <w:r>
        <w:t>Интонация,еёфункции.Основныеэлементыинтонации.</w:t>
      </w:r>
    </w:p>
    <w:p w:rsidR="007A4CCB" w:rsidRDefault="00836F0E">
      <w:pPr>
        <w:pStyle w:val="1"/>
        <w:spacing w:before="60"/>
      </w:pPr>
      <w:r>
        <w:t>Орфография</w:t>
      </w:r>
    </w:p>
    <w:p w:rsidR="007A4CCB" w:rsidRDefault="00836F0E">
      <w:pPr>
        <w:pStyle w:val="a3"/>
        <w:spacing w:before="60"/>
        <w:ind w:left="286"/>
      </w:pPr>
      <w:r>
        <w:t>Орфографиякакразделлингвистики.</w:t>
      </w:r>
    </w:p>
    <w:p w:rsidR="007A4CCB" w:rsidRDefault="00836F0E">
      <w:pPr>
        <w:pStyle w:val="a3"/>
        <w:spacing w:before="60" w:line="292" w:lineRule="auto"/>
        <w:ind w:left="286" w:right="3820"/>
      </w:pPr>
      <w:r>
        <w:t>Понятие «орфограмма». Буквенные и небуквенные орфограммы.Правописаниеразделительных</w:t>
      </w:r>
      <w:r>
        <w:rPr>
          <w:b/>
          <w:i/>
        </w:rPr>
        <w:t>ъ</w:t>
      </w:r>
      <w:r>
        <w:t>и</w:t>
      </w:r>
      <w:r>
        <w:rPr>
          <w:b/>
          <w:i/>
        </w:rPr>
        <w:t>ь</w:t>
      </w:r>
      <w:r>
        <w:t>.</w:t>
      </w:r>
    </w:p>
    <w:p w:rsidR="007A4CCB" w:rsidRDefault="00836F0E">
      <w:pPr>
        <w:pStyle w:val="1"/>
        <w:spacing w:line="275" w:lineRule="exact"/>
      </w:pPr>
      <w:r>
        <w:t>Лексикология</w:t>
      </w:r>
    </w:p>
    <w:p w:rsidR="007A4CCB" w:rsidRDefault="00836F0E">
      <w:pPr>
        <w:pStyle w:val="a3"/>
        <w:spacing w:before="60"/>
        <w:ind w:left="286"/>
      </w:pPr>
      <w:r>
        <w:t>Лексикологиякакразделлингвистики.</w:t>
      </w:r>
    </w:p>
    <w:p w:rsidR="007A4CCB" w:rsidRDefault="00836F0E">
      <w:pPr>
        <w:pStyle w:val="a3"/>
        <w:spacing w:before="60" w:line="292" w:lineRule="auto"/>
        <w:ind w:right="413" w:firstLine="180"/>
        <w:jc w:val="both"/>
      </w:pPr>
      <w:r>
        <w:t>Основные способы толкования лексического значения слова (подбор однокоренных слов; подборсинонимов и антонимов); основные способы разъяснения значения слова (по контексту, с помощьютолковогословаря).</w:t>
      </w:r>
    </w:p>
    <w:p w:rsidR="007A4CCB" w:rsidRDefault="00836F0E">
      <w:pPr>
        <w:pStyle w:val="a3"/>
        <w:spacing w:line="292" w:lineRule="auto"/>
        <w:ind w:right="482" w:firstLine="180"/>
        <w:jc w:val="both"/>
      </w:pPr>
      <w:r>
        <w:t>Слова однозначные и многозначные. Прямое и переносное значения слова. Тематические группыслов.Обозначение родовых и видовых понятий.</w:t>
      </w:r>
    </w:p>
    <w:p w:rsidR="007A4CCB" w:rsidRDefault="00836F0E">
      <w:pPr>
        <w:pStyle w:val="a3"/>
        <w:spacing w:line="275" w:lineRule="exact"/>
        <w:ind w:left="286"/>
        <w:jc w:val="both"/>
      </w:pPr>
      <w:r>
        <w:t>Синонимы.Антонимы.Омонимы.Паронимы.</w:t>
      </w:r>
    </w:p>
    <w:p w:rsidR="007A4CCB" w:rsidRDefault="00836F0E">
      <w:pPr>
        <w:pStyle w:val="a3"/>
        <w:spacing w:before="59" w:line="292" w:lineRule="auto"/>
        <w:ind w:right="342" w:firstLine="180"/>
        <w:jc w:val="both"/>
      </w:pPr>
      <w:r>
        <w:t>Разные виды лексических словарей (толковый словарь, словари синонимов, антонимов, омонимов,паронимов)и ихрольвовладении словарным богатствомродного языка.</w:t>
      </w:r>
    </w:p>
    <w:p w:rsidR="007A4CCB" w:rsidRDefault="00836F0E">
      <w:pPr>
        <w:pStyle w:val="a3"/>
        <w:spacing w:line="275" w:lineRule="exact"/>
        <w:ind w:left="286"/>
        <w:jc w:val="both"/>
      </w:pPr>
      <w:r>
        <w:t>Лексическийанализслов(врамкахизученного).</w:t>
      </w:r>
    </w:p>
    <w:p w:rsidR="007A4CCB" w:rsidRDefault="00836F0E">
      <w:pPr>
        <w:pStyle w:val="1"/>
        <w:spacing w:before="60"/>
        <w:jc w:val="both"/>
      </w:pPr>
      <w:proofErr w:type="spellStart"/>
      <w:r>
        <w:t>Морфемика.Орфография</w:t>
      </w:r>
      <w:proofErr w:type="spellEnd"/>
    </w:p>
    <w:p w:rsidR="007A4CCB" w:rsidRDefault="00836F0E">
      <w:pPr>
        <w:pStyle w:val="a3"/>
        <w:spacing w:before="60"/>
        <w:ind w:left="286"/>
        <w:jc w:val="both"/>
      </w:pPr>
      <w:proofErr w:type="spellStart"/>
      <w:r>
        <w:t>Морфемикакакразделлингвистики</w:t>
      </w:r>
      <w:proofErr w:type="spellEnd"/>
      <w:r>
        <w:t>.</w:t>
      </w:r>
    </w:p>
    <w:p w:rsidR="007A4CCB" w:rsidRDefault="00836F0E">
      <w:pPr>
        <w:pStyle w:val="a3"/>
        <w:spacing w:before="60" w:line="292" w:lineRule="auto"/>
        <w:ind w:right="1189" w:firstLine="180"/>
        <w:jc w:val="both"/>
      </w:pPr>
      <w:r>
        <w:t>Морфема как минимальная значимая единица языка. Основа слова. Виды морфем (корень,приставка,суффикс, окончание).</w:t>
      </w:r>
    </w:p>
    <w:p w:rsidR="007A4CCB" w:rsidRDefault="00836F0E">
      <w:pPr>
        <w:pStyle w:val="a3"/>
        <w:spacing w:line="292" w:lineRule="auto"/>
        <w:ind w:left="286" w:right="2017"/>
        <w:jc w:val="both"/>
      </w:pPr>
      <w:r>
        <w:t>Чередование звуков в морфемах (в том числе чередование гласных с нулём звука).Морфемныйанализслов.</w:t>
      </w:r>
    </w:p>
    <w:p w:rsidR="007A4CCB" w:rsidRDefault="00836F0E">
      <w:pPr>
        <w:pStyle w:val="a3"/>
        <w:spacing w:line="275" w:lineRule="exact"/>
        <w:ind w:left="286"/>
        <w:jc w:val="both"/>
      </w:pPr>
      <w:r>
        <w:t>Уместноеиспользованиесловссуффиксамиоценкивсобственнойречи.</w:t>
      </w:r>
    </w:p>
    <w:p w:rsidR="007A4CCB" w:rsidRDefault="00836F0E">
      <w:pPr>
        <w:pStyle w:val="a3"/>
        <w:spacing w:before="59" w:line="292" w:lineRule="auto"/>
        <w:ind w:right="1110" w:firstLine="180"/>
      </w:pPr>
      <w:r>
        <w:t>Правописание корней с безударными проверяемыми, непроверяемыми гласными (в рамкахизученного).</w:t>
      </w:r>
    </w:p>
    <w:p w:rsidR="007A4CCB" w:rsidRDefault="00836F0E">
      <w:pPr>
        <w:pStyle w:val="a3"/>
        <w:spacing w:line="292" w:lineRule="auto"/>
        <w:ind w:right="282" w:firstLine="180"/>
      </w:pPr>
      <w:r>
        <w:t>Правописание корней с проверяемыми, непроверяемыми, непроизносимыми согласными (в рамкахизученного).</w:t>
      </w:r>
    </w:p>
    <w:p w:rsidR="007A4CCB" w:rsidRDefault="00836F0E">
      <w:pPr>
        <w:pStyle w:val="a3"/>
        <w:spacing w:line="275" w:lineRule="exact"/>
        <w:ind w:left="286"/>
      </w:pPr>
      <w:r>
        <w:t>Правописание</w:t>
      </w:r>
      <w:r>
        <w:rPr>
          <w:b/>
          <w:i/>
        </w:rPr>
        <w:t>ё</w:t>
      </w:r>
      <w:r>
        <w:t>—</w:t>
      </w:r>
      <w:r>
        <w:rPr>
          <w:b/>
          <w:i/>
        </w:rPr>
        <w:t>о</w:t>
      </w:r>
      <w:r>
        <w:t>послешипящихвкорнеслова.</w:t>
      </w:r>
    </w:p>
    <w:p w:rsidR="007A4CCB" w:rsidRDefault="00836F0E">
      <w:pPr>
        <w:pStyle w:val="a3"/>
        <w:spacing w:before="59" w:line="292" w:lineRule="auto"/>
        <w:ind w:left="286" w:right="1712"/>
      </w:pPr>
      <w:r>
        <w:t xml:space="preserve">Правописание неизменяемых на письме приставок и приставок на </w:t>
      </w:r>
      <w:r>
        <w:rPr>
          <w:b/>
          <w:i/>
        </w:rPr>
        <w:t xml:space="preserve">-з </w:t>
      </w:r>
      <w:r>
        <w:t>(-</w:t>
      </w:r>
      <w:r>
        <w:rPr>
          <w:b/>
          <w:i/>
        </w:rPr>
        <w:t>с</w:t>
      </w:r>
      <w:r>
        <w:t>).Правописание</w:t>
      </w:r>
      <w:r>
        <w:rPr>
          <w:b/>
          <w:i/>
        </w:rPr>
        <w:t>ы</w:t>
      </w:r>
      <w:r>
        <w:t xml:space="preserve">— </w:t>
      </w:r>
      <w:r>
        <w:rPr>
          <w:b/>
          <w:i/>
        </w:rPr>
        <w:t>и</w:t>
      </w:r>
      <w:r>
        <w:t>после приставок.</w:t>
      </w:r>
    </w:p>
    <w:p w:rsidR="007A4CCB" w:rsidRDefault="00836F0E">
      <w:pPr>
        <w:pStyle w:val="a3"/>
        <w:spacing w:line="275" w:lineRule="exact"/>
        <w:ind w:left="286"/>
      </w:pPr>
      <w:r>
        <w:t>Правописание</w:t>
      </w:r>
      <w:r>
        <w:rPr>
          <w:b/>
          <w:i/>
        </w:rPr>
        <w:t xml:space="preserve">ы </w:t>
      </w:r>
      <w:r>
        <w:t>—</w:t>
      </w:r>
      <w:r>
        <w:rPr>
          <w:b/>
          <w:i/>
        </w:rPr>
        <w:t>и</w:t>
      </w:r>
      <w:r>
        <w:t>после</w:t>
      </w:r>
      <w:r>
        <w:rPr>
          <w:b/>
          <w:i/>
        </w:rPr>
        <w:t>ц</w:t>
      </w:r>
      <w:r>
        <w:t>.</w:t>
      </w:r>
    </w:p>
    <w:p w:rsidR="007A4CCB" w:rsidRDefault="00836F0E">
      <w:pPr>
        <w:pStyle w:val="1"/>
        <w:spacing w:before="60"/>
      </w:pPr>
      <w:r>
        <w:t>Морфология.Культураречи.Орфография</w:t>
      </w:r>
    </w:p>
    <w:p w:rsidR="007A4CCB" w:rsidRDefault="00836F0E">
      <w:pPr>
        <w:pStyle w:val="a3"/>
        <w:spacing w:before="60"/>
        <w:ind w:left="286"/>
      </w:pPr>
      <w:r>
        <w:t>Морфологиякакразделграмматики.Грамматическоезначениеслова.</w:t>
      </w:r>
    </w:p>
    <w:p w:rsidR="007A4CCB" w:rsidRDefault="00836F0E">
      <w:pPr>
        <w:pStyle w:val="a3"/>
        <w:spacing w:before="60" w:line="292" w:lineRule="auto"/>
        <w:ind w:right="396" w:firstLine="180"/>
      </w:pPr>
      <w:r>
        <w:t>Частиречикаклексико-грамматическиеразрядыслов.Системачастейречиврусскомязыке.Самостоятельныеи служебные части речи.</w:t>
      </w:r>
    </w:p>
    <w:p w:rsidR="007A4CCB" w:rsidRDefault="00836F0E">
      <w:pPr>
        <w:pStyle w:val="1"/>
        <w:spacing w:line="275" w:lineRule="exact"/>
      </w:pPr>
      <w:r>
        <w:t>Имясуществительное</w:t>
      </w:r>
    </w:p>
    <w:p w:rsidR="007A4CCB" w:rsidRDefault="00836F0E">
      <w:pPr>
        <w:pStyle w:val="a3"/>
        <w:spacing w:before="60" w:line="292" w:lineRule="auto"/>
        <w:ind w:right="210" w:firstLine="180"/>
      </w:pPr>
      <w:r>
        <w:t>Имясуществительноекакчастьречи.Общееграмматическоезначение,морфологическиепризнакиисинтаксическиефункцииименисуществительного.Рольименисуществительноговречи.</w:t>
      </w:r>
    </w:p>
    <w:p w:rsidR="007A4CCB" w:rsidRDefault="00836F0E">
      <w:pPr>
        <w:pStyle w:val="a3"/>
        <w:spacing w:line="292" w:lineRule="auto"/>
        <w:ind w:right="396" w:firstLine="180"/>
      </w:pPr>
      <w:r>
        <w:t>Лексико-</w:t>
      </w:r>
      <w:r>
        <w:lastRenderedPageBreak/>
        <w:t>грамматическиеразрядыимёнсуществительныхпозначению,именасуществительныесобственныеинарицательные;именасуществительныеодушевлённыеинеодушевлённые.</w:t>
      </w:r>
    </w:p>
    <w:p w:rsidR="007A4CCB" w:rsidRDefault="00836F0E">
      <w:pPr>
        <w:pStyle w:val="a3"/>
        <w:spacing w:line="275" w:lineRule="exact"/>
        <w:ind w:left="286"/>
      </w:pPr>
      <w:r>
        <w:t>Род,число,падежименисуществительного.</w:t>
      </w:r>
    </w:p>
    <w:p w:rsidR="007A4CCB" w:rsidRDefault="007A4CCB">
      <w:pPr>
        <w:spacing w:line="275" w:lineRule="exact"/>
        <w:sectPr w:rsidR="007A4CCB">
          <w:pgSz w:w="11900" w:h="16840"/>
          <w:pgMar w:top="520" w:right="540" w:bottom="280" w:left="560" w:header="720" w:footer="720" w:gutter="0"/>
          <w:cols w:space="720"/>
        </w:sectPr>
      </w:pPr>
    </w:p>
    <w:p w:rsidR="007A4CCB" w:rsidRDefault="00836F0E">
      <w:pPr>
        <w:pStyle w:val="a3"/>
        <w:spacing w:before="66"/>
        <w:ind w:left="286"/>
      </w:pPr>
      <w:r>
        <w:lastRenderedPageBreak/>
        <w:t>Именасуществительныеобщегорода.</w:t>
      </w:r>
    </w:p>
    <w:p w:rsidR="007A4CCB" w:rsidRDefault="00836F0E">
      <w:pPr>
        <w:pStyle w:val="a3"/>
        <w:spacing w:before="60"/>
        <w:ind w:left="286"/>
      </w:pPr>
      <w:r>
        <w:t>Именасуществительные,имеющиеформутолькоединственногоилитолькомножественногочисла.</w:t>
      </w:r>
    </w:p>
    <w:p w:rsidR="007A4CCB" w:rsidRDefault="00836F0E">
      <w:pPr>
        <w:pStyle w:val="a3"/>
        <w:spacing w:before="60" w:line="292" w:lineRule="auto"/>
        <w:ind w:right="239" w:firstLine="180"/>
      </w:pPr>
      <w:r>
        <w:t>Типы склонения имён существительных. Разносклоняемые имена существительные. Несклоняемыеименасуществительные.</w:t>
      </w:r>
    </w:p>
    <w:p w:rsidR="007A4CCB" w:rsidRDefault="00836F0E">
      <w:pPr>
        <w:pStyle w:val="a3"/>
        <w:spacing w:line="275" w:lineRule="exact"/>
        <w:ind w:left="286"/>
      </w:pPr>
      <w:r>
        <w:t>Морфологическийанализимёнсуществительных.</w:t>
      </w:r>
    </w:p>
    <w:p w:rsidR="007A4CCB" w:rsidRDefault="00836F0E">
      <w:pPr>
        <w:pStyle w:val="a3"/>
        <w:spacing w:before="60" w:line="292" w:lineRule="auto"/>
        <w:ind w:right="2071" w:firstLine="180"/>
      </w:pPr>
      <w:r>
        <w:t>Нормы произношения, нормы постановки ударения, нормы словоизменения имёнсуществительных.</w:t>
      </w:r>
    </w:p>
    <w:p w:rsidR="007A4CCB" w:rsidRDefault="00836F0E">
      <w:pPr>
        <w:pStyle w:val="a3"/>
        <w:spacing w:line="292" w:lineRule="auto"/>
        <w:ind w:left="286" w:right="3706"/>
      </w:pPr>
      <w:r>
        <w:t>Правописание собственных имён существительных.Правописание</w:t>
      </w:r>
      <w:r>
        <w:rPr>
          <w:b/>
          <w:i/>
        </w:rPr>
        <w:t>ь</w:t>
      </w:r>
      <w:r>
        <w:t>наконцеимёнсуществительныхпослешипящих.Правописаниебезударныхокончанийимёнсуществительных.</w:t>
      </w:r>
    </w:p>
    <w:p w:rsidR="007A4CCB" w:rsidRDefault="00836F0E">
      <w:pPr>
        <w:pStyle w:val="a3"/>
        <w:spacing w:line="292" w:lineRule="auto"/>
        <w:ind w:left="286" w:right="672"/>
      </w:pPr>
      <w:r>
        <w:t xml:space="preserve">Правописание </w:t>
      </w:r>
      <w:r>
        <w:rPr>
          <w:b/>
          <w:i/>
        </w:rPr>
        <w:t xml:space="preserve">о </w:t>
      </w:r>
      <w:r>
        <w:t xml:space="preserve">— </w:t>
      </w:r>
      <w:r>
        <w:rPr>
          <w:b/>
          <w:i/>
        </w:rPr>
        <w:t xml:space="preserve">е </w:t>
      </w:r>
      <w:r>
        <w:t>(</w:t>
      </w:r>
      <w:r>
        <w:rPr>
          <w:b/>
          <w:i/>
        </w:rPr>
        <w:t>ё</w:t>
      </w:r>
      <w:r>
        <w:t xml:space="preserve">) после шипящих и </w:t>
      </w:r>
      <w:r>
        <w:rPr>
          <w:b/>
          <w:i/>
        </w:rPr>
        <w:t xml:space="preserve">ц </w:t>
      </w:r>
      <w:r>
        <w:t xml:space="preserve">в суффиксах и окончаниях имён </w:t>
      </w:r>
      <w:proofErr w:type="spellStart"/>
      <w:r>
        <w:t>существительных.Правописаниесуффиксов</w:t>
      </w:r>
      <w:r>
        <w:rPr>
          <w:b/>
        </w:rPr>
        <w:t>-</w:t>
      </w:r>
      <w:r>
        <w:rPr>
          <w:b/>
          <w:i/>
        </w:rPr>
        <w:t>чик</w:t>
      </w:r>
      <w:proofErr w:type="spellEnd"/>
      <w:r>
        <w:rPr>
          <w:b/>
        </w:rPr>
        <w:t>-</w:t>
      </w:r>
      <w:r>
        <w:t xml:space="preserve">— </w:t>
      </w:r>
      <w:r>
        <w:rPr>
          <w:b/>
        </w:rPr>
        <w:t>-</w:t>
      </w:r>
      <w:proofErr w:type="spellStart"/>
      <w:r>
        <w:rPr>
          <w:b/>
          <w:i/>
        </w:rPr>
        <w:t>щик</w:t>
      </w:r>
      <w:r>
        <w:rPr>
          <w:b/>
        </w:rPr>
        <w:t>-</w:t>
      </w:r>
      <w:r>
        <w:t>;-</w:t>
      </w:r>
      <w:r>
        <w:rPr>
          <w:b/>
          <w:i/>
        </w:rPr>
        <w:t>ек</w:t>
      </w:r>
      <w:proofErr w:type="spellEnd"/>
      <w:r>
        <w:rPr>
          <w:b/>
        </w:rPr>
        <w:t>-</w:t>
      </w:r>
      <w:r>
        <w:t xml:space="preserve">— </w:t>
      </w:r>
      <w:r>
        <w:rPr>
          <w:b/>
        </w:rPr>
        <w:t>-</w:t>
      </w:r>
      <w:proofErr w:type="spellStart"/>
      <w:r>
        <w:rPr>
          <w:b/>
          <w:i/>
        </w:rPr>
        <w:t>ик</w:t>
      </w:r>
      <w:proofErr w:type="spellEnd"/>
      <w:r>
        <w:rPr>
          <w:b/>
        </w:rPr>
        <w:t>-</w:t>
      </w:r>
      <w:r>
        <w:t>(-</w:t>
      </w:r>
      <w:r>
        <w:rPr>
          <w:b/>
          <w:i/>
        </w:rPr>
        <w:t>чик</w:t>
      </w:r>
      <w:r>
        <w:rPr>
          <w:b/>
        </w:rPr>
        <w:t>-</w:t>
      </w:r>
      <w:r>
        <w:t>)имён существительных.</w:t>
      </w:r>
    </w:p>
    <w:p w:rsidR="007A4CCB" w:rsidRDefault="00836F0E">
      <w:pPr>
        <w:spacing w:line="275" w:lineRule="exact"/>
        <w:ind w:left="286"/>
        <w:rPr>
          <w:sz w:val="24"/>
        </w:rPr>
      </w:pPr>
      <w:proofErr w:type="spellStart"/>
      <w:r>
        <w:rPr>
          <w:sz w:val="24"/>
        </w:rPr>
        <w:t>Правописаниекорнейсчередованием</w:t>
      </w:r>
      <w:r>
        <w:rPr>
          <w:b/>
          <w:i/>
          <w:sz w:val="24"/>
        </w:rPr>
        <w:t>а</w:t>
      </w:r>
      <w:proofErr w:type="spellEnd"/>
      <w:r>
        <w:rPr>
          <w:sz w:val="24"/>
        </w:rPr>
        <w:t xml:space="preserve">// </w:t>
      </w:r>
      <w:r>
        <w:rPr>
          <w:b/>
          <w:i/>
          <w:sz w:val="24"/>
        </w:rPr>
        <w:t>о</w:t>
      </w:r>
      <w:r>
        <w:rPr>
          <w:sz w:val="24"/>
        </w:rPr>
        <w:t>:-</w:t>
      </w:r>
      <w:r>
        <w:rPr>
          <w:b/>
          <w:i/>
          <w:sz w:val="24"/>
        </w:rPr>
        <w:t>лаг</w:t>
      </w:r>
      <w:r>
        <w:rPr>
          <w:sz w:val="24"/>
        </w:rPr>
        <w:t>-—-</w:t>
      </w:r>
      <w:r>
        <w:rPr>
          <w:b/>
          <w:i/>
          <w:sz w:val="24"/>
        </w:rPr>
        <w:t>лож</w:t>
      </w:r>
      <w:r>
        <w:rPr>
          <w:sz w:val="24"/>
        </w:rPr>
        <w:t>-; -</w:t>
      </w:r>
      <w:proofErr w:type="spellStart"/>
      <w:r>
        <w:rPr>
          <w:b/>
          <w:i/>
          <w:sz w:val="24"/>
        </w:rPr>
        <w:t>раст</w:t>
      </w:r>
      <w:proofErr w:type="spellEnd"/>
      <w:r>
        <w:rPr>
          <w:sz w:val="24"/>
        </w:rPr>
        <w:t>-—-</w:t>
      </w:r>
      <w:proofErr w:type="spellStart"/>
      <w:r>
        <w:rPr>
          <w:b/>
          <w:i/>
          <w:sz w:val="24"/>
        </w:rPr>
        <w:t>ращ</w:t>
      </w:r>
      <w:proofErr w:type="spellEnd"/>
      <w:r>
        <w:rPr>
          <w:sz w:val="24"/>
        </w:rPr>
        <w:t>-—-</w:t>
      </w:r>
      <w:r>
        <w:rPr>
          <w:b/>
          <w:i/>
          <w:sz w:val="24"/>
        </w:rPr>
        <w:t>рос</w:t>
      </w:r>
      <w:r>
        <w:rPr>
          <w:sz w:val="24"/>
        </w:rPr>
        <w:t>-; -</w:t>
      </w:r>
      <w:proofErr w:type="spellStart"/>
      <w:r>
        <w:rPr>
          <w:b/>
          <w:i/>
          <w:sz w:val="24"/>
        </w:rPr>
        <w:t>гар</w:t>
      </w:r>
      <w:proofErr w:type="spellEnd"/>
      <w:r>
        <w:rPr>
          <w:sz w:val="24"/>
        </w:rPr>
        <w:t>-—-</w:t>
      </w:r>
      <w:r>
        <w:rPr>
          <w:b/>
          <w:i/>
          <w:sz w:val="24"/>
        </w:rPr>
        <w:t>гор</w:t>
      </w:r>
      <w:r>
        <w:rPr>
          <w:sz w:val="24"/>
        </w:rPr>
        <w:t>-,</w:t>
      </w:r>
    </w:p>
    <w:p w:rsidR="007A4CCB" w:rsidRDefault="00836F0E">
      <w:pPr>
        <w:spacing w:before="57"/>
        <w:ind w:left="106"/>
        <w:rPr>
          <w:b/>
          <w:i/>
          <w:sz w:val="24"/>
        </w:rPr>
      </w:pPr>
      <w:r>
        <w:rPr>
          <w:sz w:val="24"/>
        </w:rPr>
        <w:t>-</w:t>
      </w:r>
      <w:proofErr w:type="spellStart"/>
      <w:r>
        <w:rPr>
          <w:b/>
          <w:i/>
          <w:sz w:val="24"/>
        </w:rPr>
        <w:t>зар</w:t>
      </w:r>
      <w:proofErr w:type="spellEnd"/>
      <w:r>
        <w:rPr>
          <w:sz w:val="24"/>
        </w:rPr>
        <w:t>-— -</w:t>
      </w:r>
      <w:proofErr w:type="spellStart"/>
      <w:r>
        <w:rPr>
          <w:b/>
          <w:i/>
          <w:sz w:val="24"/>
        </w:rPr>
        <w:t>зор</w:t>
      </w:r>
      <w:r>
        <w:rPr>
          <w:sz w:val="24"/>
        </w:rPr>
        <w:t>-;</w:t>
      </w:r>
      <w:r>
        <w:rPr>
          <w:b/>
          <w:i/>
          <w:sz w:val="24"/>
        </w:rPr>
        <w:t>-клан</w:t>
      </w:r>
      <w:proofErr w:type="spellEnd"/>
      <w:r>
        <w:rPr>
          <w:b/>
          <w:i/>
          <w:sz w:val="24"/>
        </w:rPr>
        <w:t>-</w:t>
      </w:r>
      <w:r>
        <w:rPr>
          <w:sz w:val="24"/>
        </w:rPr>
        <w:t>—</w:t>
      </w:r>
      <w:r>
        <w:rPr>
          <w:b/>
          <w:i/>
          <w:sz w:val="24"/>
        </w:rPr>
        <w:t>-клон-</w:t>
      </w:r>
      <w:r>
        <w:rPr>
          <w:sz w:val="24"/>
        </w:rPr>
        <w:t xml:space="preserve">, </w:t>
      </w:r>
      <w:r>
        <w:rPr>
          <w:b/>
          <w:i/>
          <w:sz w:val="24"/>
        </w:rPr>
        <w:t>-</w:t>
      </w:r>
      <w:proofErr w:type="spellStart"/>
      <w:r>
        <w:rPr>
          <w:b/>
          <w:i/>
          <w:sz w:val="24"/>
        </w:rPr>
        <w:t>скак</w:t>
      </w:r>
      <w:proofErr w:type="spellEnd"/>
      <w:r>
        <w:rPr>
          <w:b/>
          <w:i/>
          <w:sz w:val="24"/>
        </w:rPr>
        <w:t>-</w:t>
      </w:r>
      <w:r>
        <w:rPr>
          <w:sz w:val="24"/>
        </w:rPr>
        <w:t xml:space="preserve">— </w:t>
      </w:r>
      <w:r>
        <w:rPr>
          <w:b/>
          <w:i/>
          <w:sz w:val="24"/>
        </w:rPr>
        <w:t>-</w:t>
      </w:r>
      <w:proofErr w:type="spellStart"/>
      <w:r>
        <w:rPr>
          <w:b/>
          <w:i/>
          <w:sz w:val="24"/>
        </w:rPr>
        <w:t>скоч</w:t>
      </w:r>
      <w:proofErr w:type="spellEnd"/>
      <w:r>
        <w:rPr>
          <w:b/>
          <w:i/>
          <w:sz w:val="24"/>
        </w:rPr>
        <w:t>-.</w:t>
      </w:r>
    </w:p>
    <w:p w:rsidR="007A4CCB" w:rsidRDefault="00836F0E">
      <w:pPr>
        <w:pStyle w:val="a3"/>
        <w:spacing w:before="60"/>
        <w:ind w:left="286"/>
      </w:pPr>
      <w:r>
        <w:t>Слитноеираздельноенаписание</w:t>
      </w:r>
      <w:r>
        <w:rPr>
          <w:b/>
          <w:i/>
        </w:rPr>
        <w:t>не</w:t>
      </w:r>
      <w:r>
        <w:t>сименамисуществительными.</w:t>
      </w:r>
    </w:p>
    <w:p w:rsidR="007A4CCB" w:rsidRDefault="00836F0E">
      <w:pPr>
        <w:pStyle w:val="1"/>
        <w:spacing w:before="60"/>
      </w:pPr>
      <w:r>
        <w:t>Имяприлагательное</w:t>
      </w:r>
    </w:p>
    <w:p w:rsidR="007A4CCB" w:rsidRDefault="00836F0E">
      <w:pPr>
        <w:pStyle w:val="a3"/>
        <w:spacing w:before="61" w:line="292" w:lineRule="auto"/>
        <w:ind w:firstLine="180"/>
      </w:pPr>
      <w:r>
        <w:t>Имяприлагательноекакчастьречи.Общееграмматическоезначение,морфологическиепризнакиисинтаксическиефункцииимениприлагательного.Рольимениприлагательноговречи.</w:t>
      </w:r>
    </w:p>
    <w:p w:rsidR="007A4CCB" w:rsidRDefault="00836F0E">
      <w:pPr>
        <w:pStyle w:val="a3"/>
        <w:spacing w:line="292" w:lineRule="auto"/>
        <w:ind w:left="286" w:right="2576"/>
      </w:pPr>
      <w:r>
        <w:t>Именаприлагательныеполныеикраткие,ихсинтаксическиефункции.Склонениеимён прилагательных.</w:t>
      </w:r>
    </w:p>
    <w:p w:rsidR="007A4CCB" w:rsidRDefault="00836F0E">
      <w:pPr>
        <w:pStyle w:val="a3"/>
        <w:spacing w:line="275" w:lineRule="exact"/>
        <w:ind w:left="286"/>
      </w:pPr>
      <w:r>
        <w:t>Морфологическийанализимёнприлагательных.</w:t>
      </w:r>
    </w:p>
    <w:p w:rsidR="007A4CCB" w:rsidRDefault="00836F0E">
      <w:pPr>
        <w:pStyle w:val="a3"/>
        <w:spacing w:before="58" w:line="292" w:lineRule="auto"/>
        <w:ind w:right="801" w:firstLine="180"/>
      </w:pPr>
      <w:r>
        <w:t>Нормы словоизменения, произношения имён прилагательных, постановки ударения (в рамкахизученного).</w:t>
      </w:r>
    </w:p>
    <w:p w:rsidR="007A4CCB" w:rsidRDefault="00836F0E">
      <w:pPr>
        <w:pStyle w:val="a3"/>
        <w:spacing w:line="275" w:lineRule="exact"/>
        <w:ind w:left="286"/>
      </w:pPr>
      <w:r>
        <w:t>Правописаниебезударныхокончанийимёнприлагательных.</w:t>
      </w:r>
    </w:p>
    <w:p w:rsidR="007A4CCB" w:rsidRDefault="00836F0E">
      <w:pPr>
        <w:pStyle w:val="a3"/>
        <w:spacing w:before="61" w:line="292" w:lineRule="auto"/>
        <w:ind w:left="286" w:right="396"/>
      </w:pPr>
      <w:r>
        <w:t>Правописание</w:t>
      </w:r>
      <w:r>
        <w:rPr>
          <w:b/>
          <w:i/>
        </w:rPr>
        <w:t>о</w:t>
      </w:r>
      <w:r>
        <w:t>—</w:t>
      </w:r>
      <w:r>
        <w:rPr>
          <w:b/>
          <w:i/>
        </w:rPr>
        <w:t>е</w:t>
      </w:r>
      <w:r>
        <w:t>послешипящихи</w:t>
      </w:r>
      <w:r>
        <w:rPr>
          <w:b/>
          <w:i/>
        </w:rPr>
        <w:t>ц</w:t>
      </w:r>
      <w:r>
        <w:t>всуффиксахиокончанияхимёнприлагательных.Правописаниекраткихформ имёнприлагательныхс основойнашипящий.</w:t>
      </w:r>
    </w:p>
    <w:p w:rsidR="007A4CCB" w:rsidRDefault="00836F0E">
      <w:pPr>
        <w:pStyle w:val="a3"/>
        <w:spacing w:line="275" w:lineRule="exact"/>
        <w:ind w:left="286"/>
      </w:pPr>
      <w:r>
        <w:t>Слитноеираздельноенаписание</w:t>
      </w:r>
      <w:r>
        <w:rPr>
          <w:b/>
          <w:i/>
        </w:rPr>
        <w:t>не</w:t>
      </w:r>
      <w:r>
        <w:t>сименамиприлагательными.</w:t>
      </w:r>
    </w:p>
    <w:p w:rsidR="007A4CCB" w:rsidRDefault="00836F0E">
      <w:pPr>
        <w:pStyle w:val="1"/>
        <w:spacing w:before="60"/>
      </w:pPr>
      <w:r>
        <w:t>Глагол</w:t>
      </w:r>
    </w:p>
    <w:p w:rsidR="007A4CCB" w:rsidRDefault="00836F0E">
      <w:pPr>
        <w:pStyle w:val="a3"/>
        <w:spacing w:before="60" w:line="292" w:lineRule="auto"/>
        <w:ind w:right="396" w:firstLine="180"/>
      </w:pPr>
      <w:r>
        <w:t>Глагол как часть речи. Общее грамматическое значение, морфологические признаки исинтаксическиефункцииглагола.Рольглаголавсловосочетанииипредложении,вречи.</w:t>
      </w:r>
    </w:p>
    <w:p w:rsidR="007A4CCB" w:rsidRDefault="00836F0E">
      <w:pPr>
        <w:pStyle w:val="a3"/>
        <w:spacing w:line="275" w:lineRule="exact"/>
        <w:ind w:left="286"/>
      </w:pPr>
      <w:r>
        <w:t>Глаголысовершенногоинесовершенноговида,возвратныеиневозвратные.</w:t>
      </w:r>
    </w:p>
    <w:p w:rsidR="007A4CCB" w:rsidRDefault="00836F0E">
      <w:pPr>
        <w:pStyle w:val="a3"/>
        <w:spacing w:before="60" w:line="292" w:lineRule="auto"/>
        <w:ind w:right="683" w:firstLine="180"/>
      </w:pPr>
      <w:r>
        <w:t>Инфинитив и его грамматические свойства. Основа инфинитива, основа настоящего (будущегопростого)времени глагола.</w:t>
      </w:r>
    </w:p>
    <w:p w:rsidR="007A4CCB" w:rsidRDefault="00836F0E">
      <w:pPr>
        <w:pStyle w:val="a3"/>
        <w:spacing w:line="275" w:lineRule="exact"/>
        <w:ind w:left="286"/>
      </w:pPr>
      <w:r>
        <w:t>Спряжениеглагола.</w:t>
      </w:r>
    </w:p>
    <w:p w:rsidR="007A4CCB" w:rsidRDefault="00836F0E">
      <w:pPr>
        <w:pStyle w:val="a3"/>
        <w:spacing w:before="60" w:line="292" w:lineRule="auto"/>
        <w:ind w:left="286" w:right="142"/>
      </w:pPr>
      <w:r>
        <w:t xml:space="preserve">Нормы словоизменения глаголов, постановки ударения в глагольных формах (в рамках изученного).Правописание </w:t>
      </w:r>
      <w:proofErr w:type="spellStart"/>
      <w:r>
        <w:t>корнейсчередованием</w:t>
      </w:r>
      <w:r>
        <w:rPr>
          <w:b/>
          <w:i/>
        </w:rPr>
        <w:t>е</w:t>
      </w:r>
      <w:proofErr w:type="spellEnd"/>
      <w:r>
        <w:t>//</w:t>
      </w:r>
      <w:proofErr w:type="spellStart"/>
      <w:r>
        <w:rPr>
          <w:b/>
          <w:i/>
        </w:rPr>
        <w:t>и</w:t>
      </w:r>
      <w:r>
        <w:rPr>
          <w:b/>
        </w:rPr>
        <w:t>:</w:t>
      </w:r>
      <w:r>
        <w:t>-</w:t>
      </w:r>
      <w:r>
        <w:rPr>
          <w:b/>
          <w:i/>
        </w:rPr>
        <w:t>бер</w:t>
      </w:r>
      <w:proofErr w:type="spellEnd"/>
      <w:r>
        <w:t>- —-</w:t>
      </w:r>
      <w:proofErr w:type="spellStart"/>
      <w:r>
        <w:rPr>
          <w:b/>
          <w:i/>
        </w:rPr>
        <w:t>бир</w:t>
      </w:r>
      <w:proofErr w:type="spellEnd"/>
      <w:r>
        <w:t>-, -</w:t>
      </w:r>
      <w:proofErr w:type="spellStart"/>
      <w:r>
        <w:rPr>
          <w:b/>
          <w:i/>
        </w:rPr>
        <w:t>блест</w:t>
      </w:r>
      <w:proofErr w:type="spellEnd"/>
      <w:r>
        <w:t>- —-</w:t>
      </w:r>
      <w:proofErr w:type="spellStart"/>
      <w:r>
        <w:rPr>
          <w:b/>
          <w:i/>
        </w:rPr>
        <w:t>блист</w:t>
      </w:r>
      <w:r>
        <w:t>-,-</w:t>
      </w:r>
      <w:r>
        <w:rPr>
          <w:b/>
          <w:i/>
        </w:rPr>
        <w:t>дер</w:t>
      </w:r>
      <w:proofErr w:type="spellEnd"/>
      <w:r>
        <w:t>-—-</w:t>
      </w:r>
      <w:proofErr w:type="spellStart"/>
      <w:r>
        <w:rPr>
          <w:b/>
          <w:i/>
        </w:rPr>
        <w:t>дир</w:t>
      </w:r>
      <w:proofErr w:type="spellEnd"/>
      <w:r>
        <w:t>-,</w:t>
      </w:r>
    </w:p>
    <w:p w:rsidR="007A4CCB" w:rsidRDefault="00836F0E">
      <w:pPr>
        <w:spacing w:line="275" w:lineRule="exact"/>
        <w:ind w:left="106"/>
        <w:rPr>
          <w:sz w:val="24"/>
        </w:rPr>
      </w:pPr>
      <w:r>
        <w:rPr>
          <w:sz w:val="24"/>
        </w:rPr>
        <w:t>-</w:t>
      </w:r>
      <w:r>
        <w:rPr>
          <w:b/>
          <w:i/>
          <w:sz w:val="24"/>
        </w:rPr>
        <w:t>жег</w:t>
      </w:r>
      <w:r>
        <w:rPr>
          <w:sz w:val="24"/>
        </w:rPr>
        <w:t>-—-</w:t>
      </w:r>
      <w:proofErr w:type="spellStart"/>
      <w:r>
        <w:rPr>
          <w:b/>
          <w:i/>
          <w:sz w:val="24"/>
        </w:rPr>
        <w:t>жиг</w:t>
      </w:r>
      <w:r>
        <w:rPr>
          <w:sz w:val="24"/>
        </w:rPr>
        <w:t>-,-</w:t>
      </w:r>
      <w:r>
        <w:rPr>
          <w:b/>
          <w:i/>
          <w:sz w:val="24"/>
        </w:rPr>
        <w:t>мер</w:t>
      </w:r>
      <w:proofErr w:type="spellEnd"/>
      <w:r>
        <w:rPr>
          <w:sz w:val="24"/>
        </w:rPr>
        <w:t>-—-</w:t>
      </w:r>
      <w:proofErr w:type="spellStart"/>
      <w:r>
        <w:rPr>
          <w:b/>
          <w:i/>
          <w:sz w:val="24"/>
        </w:rPr>
        <w:t>мир</w:t>
      </w:r>
      <w:r>
        <w:rPr>
          <w:sz w:val="24"/>
        </w:rPr>
        <w:t>-,-</w:t>
      </w:r>
      <w:r>
        <w:rPr>
          <w:b/>
          <w:i/>
          <w:sz w:val="24"/>
        </w:rPr>
        <w:t>пер</w:t>
      </w:r>
      <w:proofErr w:type="spellEnd"/>
      <w:r>
        <w:rPr>
          <w:sz w:val="24"/>
        </w:rPr>
        <w:t>-—-</w:t>
      </w:r>
      <w:proofErr w:type="spellStart"/>
      <w:r>
        <w:rPr>
          <w:b/>
          <w:i/>
          <w:sz w:val="24"/>
        </w:rPr>
        <w:t>пир</w:t>
      </w:r>
      <w:r>
        <w:rPr>
          <w:sz w:val="24"/>
        </w:rPr>
        <w:t>-,-</w:t>
      </w:r>
      <w:r>
        <w:rPr>
          <w:b/>
          <w:i/>
          <w:sz w:val="24"/>
        </w:rPr>
        <w:t>стел</w:t>
      </w:r>
      <w:proofErr w:type="spellEnd"/>
      <w:r>
        <w:rPr>
          <w:sz w:val="24"/>
        </w:rPr>
        <w:t>-—-</w:t>
      </w:r>
      <w:proofErr w:type="spellStart"/>
      <w:r>
        <w:rPr>
          <w:b/>
          <w:i/>
          <w:sz w:val="24"/>
        </w:rPr>
        <w:t>стил</w:t>
      </w:r>
      <w:r>
        <w:rPr>
          <w:sz w:val="24"/>
        </w:rPr>
        <w:t>-,-</w:t>
      </w:r>
      <w:r>
        <w:rPr>
          <w:b/>
          <w:i/>
          <w:sz w:val="24"/>
        </w:rPr>
        <w:t>тер</w:t>
      </w:r>
      <w:proofErr w:type="spellEnd"/>
      <w:r>
        <w:rPr>
          <w:sz w:val="24"/>
        </w:rPr>
        <w:t>-—-</w:t>
      </w:r>
      <w:r>
        <w:rPr>
          <w:b/>
          <w:i/>
          <w:sz w:val="24"/>
        </w:rPr>
        <w:t>тир</w:t>
      </w:r>
      <w:r>
        <w:rPr>
          <w:sz w:val="24"/>
        </w:rPr>
        <w:t>-.</w:t>
      </w:r>
    </w:p>
    <w:p w:rsidR="007A4CCB" w:rsidRDefault="00836F0E">
      <w:pPr>
        <w:pStyle w:val="a3"/>
        <w:spacing w:before="60" w:line="292" w:lineRule="auto"/>
        <w:ind w:right="1245" w:firstLine="180"/>
      </w:pPr>
      <w:r>
        <w:t xml:space="preserve">Использование </w:t>
      </w:r>
      <w:r>
        <w:rPr>
          <w:b/>
          <w:i/>
        </w:rPr>
        <w:t xml:space="preserve">ь </w:t>
      </w:r>
      <w:r>
        <w:t>как показателя грамматической формы в инфинитиве, в форме 2-го лицаединственногочисла после шипящих.</w:t>
      </w:r>
    </w:p>
    <w:p w:rsidR="007A4CCB" w:rsidRDefault="00836F0E">
      <w:pPr>
        <w:spacing w:line="275" w:lineRule="exact"/>
        <w:ind w:left="286"/>
        <w:rPr>
          <w:i/>
          <w:sz w:val="24"/>
        </w:rPr>
      </w:pPr>
      <w:r>
        <w:rPr>
          <w:sz w:val="24"/>
        </w:rPr>
        <w:t>Правописание</w:t>
      </w:r>
      <w:r>
        <w:rPr>
          <w:b/>
          <w:i/>
          <w:sz w:val="24"/>
        </w:rPr>
        <w:t>-тся</w:t>
      </w:r>
      <w:r>
        <w:rPr>
          <w:sz w:val="24"/>
        </w:rPr>
        <w:t>и</w:t>
      </w:r>
      <w:r>
        <w:rPr>
          <w:b/>
          <w:i/>
          <w:sz w:val="24"/>
        </w:rPr>
        <w:t>-ться</w:t>
      </w:r>
      <w:r>
        <w:rPr>
          <w:sz w:val="24"/>
        </w:rPr>
        <w:t>вглаголах,суффиксов</w:t>
      </w:r>
      <w:r>
        <w:rPr>
          <w:b/>
          <w:i/>
          <w:sz w:val="24"/>
        </w:rPr>
        <w:t>-ова</w:t>
      </w:r>
      <w:r>
        <w:rPr>
          <w:sz w:val="24"/>
        </w:rPr>
        <w:t>-—-</w:t>
      </w:r>
      <w:r>
        <w:rPr>
          <w:b/>
          <w:i/>
          <w:sz w:val="24"/>
        </w:rPr>
        <w:t>ева</w:t>
      </w:r>
      <w:r>
        <w:rPr>
          <w:sz w:val="24"/>
        </w:rPr>
        <w:t>-,</w:t>
      </w:r>
      <w:r>
        <w:rPr>
          <w:b/>
          <w:i/>
          <w:sz w:val="24"/>
        </w:rPr>
        <w:t>-ыва-</w:t>
      </w:r>
      <w:r>
        <w:rPr>
          <w:sz w:val="24"/>
        </w:rPr>
        <w:t>—</w:t>
      </w:r>
      <w:r>
        <w:rPr>
          <w:b/>
          <w:i/>
          <w:sz w:val="24"/>
        </w:rPr>
        <w:t>-ива-</w:t>
      </w:r>
      <w:r>
        <w:rPr>
          <w:i/>
          <w:sz w:val="24"/>
        </w:rPr>
        <w:t>.</w:t>
      </w:r>
    </w:p>
    <w:p w:rsidR="007A4CCB" w:rsidRDefault="00836F0E">
      <w:pPr>
        <w:pStyle w:val="a3"/>
        <w:spacing w:before="60"/>
        <w:ind w:left="286"/>
      </w:pPr>
      <w:r>
        <w:t>Правописаниебезударныхличныхокончанийглагола.</w:t>
      </w:r>
    </w:p>
    <w:p w:rsidR="007A4CCB" w:rsidRDefault="00836F0E">
      <w:pPr>
        <w:pStyle w:val="a3"/>
        <w:spacing w:before="60" w:line="292" w:lineRule="auto"/>
        <w:ind w:left="286" w:right="1788"/>
      </w:pPr>
      <w:r>
        <w:t xml:space="preserve">Правописание гласной перед суффиксом </w:t>
      </w:r>
      <w:r>
        <w:rPr>
          <w:b/>
          <w:i/>
        </w:rPr>
        <w:t xml:space="preserve">-л- </w:t>
      </w:r>
      <w:r>
        <w:t>в формах прошедшего времени глагола.Слитноеи раздельное написание</w:t>
      </w:r>
      <w:r>
        <w:rPr>
          <w:b/>
          <w:i/>
        </w:rPr>
        <w:t>не</w:t>
      </w:r>
      <w:r>
        <w:t>с глаголами.</w:t>
      </w:r>
    </w:p>
    <w:p w:rsidR="007A4CCB" w:rsidRDefault="00836F0E">
      <w:pPr>
        <w:pStyle w:val="1"/>
        <w:spacing w:line="275" w:lineRule="exact"/>
      </w:pPr>
      <w:r>
        <w:t>Синтаксис.Культураречи.Пунктуация</w:t>
      </w:r>
    </w:p>
    <w:p w:rsidR="007A4CCB" w:rsidRDefault="00836F0E">
      <w:pPr>
        <w:pStyle w:val="a3"/>
        <w:spacing w:before="61" w:line="292" w:lineRule="auto"/>
        <w:ind w:left="286" w:right="396"/>
      </w:pPr>
      <w:r>
        <w:lastRenderedPageBreak/>
        <w:t>Синтаксис как раздел грамматики. Словосочетание и предложение как единицы синтаксиса.Словосочетаниеиегопризнаки.Основныевидысловосочетанийпоморфологическимсвойствам</w:t>
      </w:r>
    </w:p>
    <w:p w:rsidR="007A4CCB" w:rsidRDefault="007A4CCB">
      <w:pPr>
        <w:spacing w:line="292" w:lineRule="auto"/>
        <w:sectPr w:rsidR="007A4CCB">
          <w:pgSz w:w="11900" w:h="16840"/>
          <w:pgMar w:top="520" w:right="540" w:bottom="280" w:left="560" w:header="720" w:footer="720" w:gutter="0"/>
          <w:cols w:space="720"/>
        </w:sectPr>
      </w:pPr>
    </w:p>
    <w:p w:rsidR="007A4CCB" w:rsidRDefault="00836F0E">
      <w:pPr>
        <w:pStyle w:val="a3"/>
        <w:spacing w:before="62" w:line="292" w:lineRule="auto"/>
        <w:ind w:left="286" w:right="1509" w:hanging="181"/>
      </w:pPr>
      <w:r>
        <w:lastRenderedPageBreak/>
        <w:t>главного слова (именные, глагольные, наречные). Средства связи слов в словосочетании.Синтаксическийанализсловосочетания.</w:t>
      </w:r>
    </w:p>
    <w:p w:rsidR="007A4CCB" w:rsidRDefault="00836F0E">
      <w:pPr>
        <w:pStyle w:val="a3"/>
        <w:spacing w:line="292" w:lineRule="auto"/>
        <w:ind w:right="272" w:firstLine="180"/>
      </w:pPr>
      <w:r>
        <w:t>Предложение и его признаки. Виды предложений по цели высказывания и эмоциональной окраске.Смысловые и интонационные особенности повествовательных, вопросительных, побудительных;восклицательныхи невосклицательных предложений.</w:t>
      </w:r>
    </w:p>
    <w:p w:rsidR="007A4CCB" w:rsidRDefault="00836F0E">
      <w:pPr>
        <w:pStyle w:val="a3"/>
        <w:spacing w:line="292" w:lineRule="auto"/>
        <w:ind w:right="133" w:firstLine="180"/>
      </w:pPr>
      <w:r>
        <w:t>Главныечленыпредложения(грамматическая основа).Подлежащееиморфологическиесредстваего выражения: именем существительным или местоимением в именительном падеже, сочетаниемимени существительного в форме именительного падежа с существительным или местоимением вформе творительного падежа с предлогом; сочетанием имени числительного в форме именительногопадежа с существительным в форме родительного падежа. Сказуемое и морфологические средства еговыражения:глаголом,именем существительным,именем прилагательным.</w:t>
      </w:r>
    </w:p>
    <w:p w:rsidR="007A4CCB" w:rsidRDefault="00836F0E">
      <w:pPr>
        <w:pStyle w:val="a3"/>
        <w:spacing w:line="272" w:lineRule="exact"/>
        <w:ind w:left="286"/>
      </w:pPr>
      <w:r>
        <w:t>Тиремеждуподлежащимисказуемым.</w:t>
      </w:r>
    </w:p>
    <w:p w:rsidR="007A4CCB" w:rsidRDefault="00836F0E">
      <w:pPr>
        <w:pStyle w:val="a3"/>
        <w:spacing w:before="57" w:line="292" w:lineRule="auto"/>
        <w:ind w:right="748" w:firstLine="180"/>
      </w:pPr>
      <w:r>
        <w:t>Предложения распространённые и нераспространённые. Второстепенные члены предложения:определение,дополнение,обстоятельство.Определениеитипичныесредстваеговыражения.</w:t>
      </w:r>
    </w:p>
    <w:p w:rsidR="007A4CCB" w:rsidRDefault="00836F0E">
      <w:pPr>
        <w:pStyle w:val="a3"/>
        <w:spacing w:line="292" w:lineRule="auto"/>
        <w:ind w:right="532"/>
        <w:jc w:val="both"/>
      </w:pPr>
      <w:r>
        <w:t>Дополнение (прямое и косвенное) и типичные средства его выражения. Обстоятельство, типичныесредства его выражения, виды обстоятельств по значению (времени, места, образа действия, цели,причины,меры и степени, условия, уступки).</w:t>
      </w:r>
    </w:p>
    <w:p w:rsidR="007A4CCB" w:rsidRDefault="00836F0E">
      <w:pPr>
        <w:pStyle w:val="a3"/>
        <w:spacing w:line="292" w:lineRule="auto"/>
        <w:ind w:right="173" w:firstLine="180"/>
        <w:jc w:val="both"/>
      </w:pPr>
      <w:r>
        <w:t>Простое осложнённое предложение. Однородные члены предложения, их роль в речи. Особенностиинтонации предложений с однородными членами. Предложения с однородными членами (без союзов</w:t>
      </w:r>
      <w:proofErr w:type="gramStart"/>
      <w:r>
        <w:t>,с</w:t>
      </w:r>
      <w:proofErr w:type="gramEnd"/>
      <w:r>
        <w:t>одиночнымсоюзом</w:t>
      </w:r>
      <w:r>
        <w:rPr>
          <w:b/>
          <w:i/>
        </w:rPr>
        <w:t>и</w:t>
      </w:r>
      <w:r>
        <w:t>,союзами</w:t>
      </w:r>
      <w:r>
        <w:rPr>
          <w:b/>
          <w:i/>
        </w:rPr>
        <w:t>а</w:t>
      </w:r>
      <w:r>
        <w:t>,</w:t>
      </w:r>
      <w:r>
        <w:rPr>
          <w:b/>
          <w:i/>
        </w:rPr>
        <w:t>но</w:t>
      </w:r>
      <w:r>
        <w:t>,</w:t>
      </w:r>
      <w:r>
        <w:rPr>
          <w:b/>
          <w:i/>
        </w:rPr>
        <w:t>однако</w:t>
      </w:r>
      <w:r>
        <w:t>,</w:t>
      </w:r>
      <w:r>
        <w:rPr>
          <w:b/>
          <w:i/>
        </w:rPr>
        <w:t>зато</w:t>
      </w:r>
      <w:r>
        <w:t>,</w:t>
      </w:r>
      <w:r>
        <w:rPr>
          <w:b/>
          <w:i/>
        </w:rPr>
        <w:t>да</w:t>
      </w:r>
      <w:r>
        <w:t>(взначении</w:t>
      </w:r>
      <w:r>
        <w:rPr>
          <w:b/>
          <w:i/>
        </w:rPr>
        <w:t>и</w:t>
      </w:r>
      <w:r>
        <w:t>),</w:t>
      </w:r>
      <w:r>
        <w:rPr>
          <w:b/>
          <w:i/>
        </w:rPr>
        <w:t>да</w:t>
      </w:r>
      <w:r>
        <w:t>(взначении</w:t>
      </w:r>
      <w:r>
        <w:rPr>
          <w:b/>
          <w:i/>
        </w:rPr>
        <w:t>но</w:t>
      </w:r>
      <w:r>
        <w:t>).</w:t>
      </w:r>
    </w:p>
    <w:p w:rsidR="007A4CCB" w:rsidRDefault="00836F0E">
      <w:pPr>
        <w:pStyle w:val="a3"/>
        <w:spacing w:line="274" w:lineRule="exact"/>
        <w:jc w:val="both"/>
      </w:pPr>
      <w:r>
        <w:t>Предложениясобобщающимсловомприоднородныхчленах.</w:t>
      </w:r>
    </w:p>
    <w:p w:rsidR="007A4CCB" w:rsidRDefault="00836F0E">
      <w:pPr>
        <w:pStyle w:val="a3"/>
        <w:spacing w:before="57" w:line="292" w:lineRule="auto"/>
        <w:ind w:left="286" w:right="957"/>
        <w:jc w:val="both"/>
      </w:pPr>
      <w:r>
        <w:t>Предложения с обращением, особенности интонации. Обращение и средства его выражения.Синтаксическийанализпростого ипростогоосложнённого предложений.</w:t>
      </w:r>
    </w:p>
    <w:p w:rsidR="007A4CCB" w:rsidRDefault="00836F0E">
      <w:pPr>
        <w:pStyle w:val="a3"/>
        <w:spacing w:line="292" w:lineRule="auto"/>
        <w:ind w:right="732" w:firstLine="180"/>
      </w:pPr>
      <w:proofErr w:type="gramStart"/>
      <w:r>
        <w:t xml:space="preserve">Пунктуационное оформление предложений, осложнённых однородными членами, связаннымибессоюзной связью, одиночным союзом </w:t>
      </w:r>
      <w:r>
        <w:rPr>
          <w:b/>
          <w:i/>
        </w:rPr>
        <w:t>и</w:t>
      </w:r>
      <w:r>
        <w:t xml:space="preserve">, союзами </w:t>
      </w:r>
      <w:r>
        <w:rPr>
          <w:b/>
          <w:i/>
        </w:rPr>
        <w:t>а</w:t>
      </w:r>
      <w:r>
        <w:t xml:space="preserve">, </w:t>
      </w:r>
      <w:r>
        <w:rPr>
          <w:b/>
          <w:i/>
        </w:rPr>
        <w:t>но</w:t>
      </w:r>
      <w:r>
        <w:t xml:space="preserve">, </w:t>
      </w:r>
      <w:r>
        <w:rPr>
          <w:b/>
          <w:i/>
        </w:rPr>
        <w:t>однако</w:t>
      </w:r>
      <w:r>
        <w:t xml:space="preserve">, </w:t>
      </w:r>
      <w:r>
        <w:rPr>
          <w:b/>
          <w:i/>
        </w:rPr>
        <w:t>зато</w:t>
      </w:r>
      <w:r>
        <w:t xml:space="preserve">, </w:t>
      </w:r>
      <w:r>
        <w:rPr>
          <w:b/>
          <w:i/>
        </w:rPr>
        <w:t xml:space="preserve">да </w:t>
      </w:r>
      <w:r>
        <w:t xml:space="preserve">(в значении </w:t>
      </w:r>
      <w:r>
        <w:rPr>
          <w:b/>
          <w:i/>
        </w:rPr>
        <w:t>и</w:t>
      </w:r>
      <w:r>
        <w:t xml:space="preserve">), </w:t>
      </w:r>
      <w:r>
        <w:rPr>
          <w:b/>
          <w:i/>
        </w:rPr>
        <w:t xml:space="preserve">да </w:t>
      </w:r>
      <w:r>
        <w:t>(взначении</w:t>
      </w:r>
      <w:r>
        <w:rPr>
          <w:b/>
          <w:i/>
        </w:rPr>
        <w:t>но</w:t>
      </w:r>
      <w:r>
        <w:t>).</w:t>
      </w:r>
      <w:proofErr w:type="gramEnd"/>
    </w:p>
    <w:p w:rsidR="007A4CCB" w:rsidRDefault="00836F0E">
      <w:pPr>
        <w:pStyle w:val="a3"/>
        <w:spacing w:line="292" w:lineRule="auto"/>
        <w:ind w:right="988" w:firstLine="180"/>
      </w:pPr>
      <w:r>
        <w:t>Предложения простые и сложные. Сложные предложения с бессоюзной и союзной связью.Предложения сложносочинённые и сложноподчинённые (общее представление, практическоеусвоение).</w:t>
      </w:r>
    </w:p>
    <w:p w:rsidR="007A4CCB" w:rsidRDefault="00836F0E">
      <w:pPr>
        <w:pStyle w:val="a3"/>
        <w:spacing w:line="292" w:lineRule="auto"/>
        <w:ind w:right="329" w:firstLine="180"/>
      </w:pPr>
      <w:r>
        <w:t>Пунктуационное оформление сложных предложений, состоящих из частей, связанных бессоюзнойсвязьюи союзами</w:t>
      </w:r>
      <w:r>
        <w:rPr>
          <w:b/>
          <w:i/>
        </w:rPr>
        <w:t>и</w:t>
      </w:r>
      <w:r>
        <w:t xml:space="preserve">, </w:t>
      </w:r>
      <w:r>
        <w:rPr>
          <w:b/>
          <w:i/>
        </w:rPr>
        <w:t>но</w:t>
      </w:r>
      <w:r>
        <w:t>,</w:t>
      </w:r>
      <w:r>
        <w:rPr>
          <w:b/>
          <w:i/>
        </w:rPr>
        <w:t>а</w:t>
      </w:r>
      <w:r>
        <w:t xml:space="preserve">, </w:t>
      </w:r>
      <w:r>
        <w:rPr>
          <w:b/>
          <w:i/>
        </w:rPr>
        <w:t>однако</w:t>
      </w:r>
      <w:r>
        <w:t xml:space="preserve">, </w:t>
      </w:r>
      <w:r>
        <w:rPr>
          <w:b/>
          <w:i/>
        </w:rPr>
        <w:t>зато</w:t>
      </w:r>
      <w:r>
        <w:t xml:space="preserve">, </w:t>
      </w:r>
      <w:r>
        <w:rPr>
          <w:b/>
          <w:i/>
        </w:rPr>
        <w:t>да</w:t>
      </w:r>
      <w:r>
        <w:t>.</w:t>
      </w:r>
    </w:p>
    <w:p w:rsidR="007A4CCB" w:rsidRDefault="00836F0E">
      <w:pPr>
        <w:pStyle w:val="a3"/>
        <w:spacing w:line="275" w:lineRule="exact"/>
        <w:ind w:left="286"/>
      </w:pPr>
      <w:r>
        <w:t>Предложенияспрямойречью.</w:t>
      </w:r>
    </w:p>
    <w:p w:rsidR="007A4CCB" w:rsidRDefault="00836F0E">
      <w:pPr>
        <w:pStyle w:val="a3"/>
        <w:spacing w:before="55" w:line="292" w:lineRule="auto"/>
        <w:ind w:left="286" w:right="4270"/>
      </w:pPr>
      <w:r>
        <w:t>Пунктуационное оформление предложений с прямой речью.Диалог.</w:t>
      </w:r>
    </w:p>
    <w:p w:rsidR="007A4CCB" w:rsidRDefault="00836F0E">
      <w:pPr>
        <w:pStyle w:val="a3"/>
        <w:spacing w:line="292" w:lineRule="auto"/>
        <w:ind w:left="286" w:right="5438"/>
      </w:pPr>
      <w:r>
        <w:t>Пунктуационное оформление диалога на письме.Пунктуациякакразделлингвистики.</w:t>
      </w:r>
    </w:p>
    <w:p w:rsidR="007A4CCB" w:rsidRDefault="007A4CCB">
      <w:pPr>
        <w:spacing w:line="292" w:lineRule="auto"/>
        <w:sectPr w:rsidR="007A4CCB">
          <w:pgSz w:w="11900" w:h="16840"/>
          <w:pgMar w:top="500" w:right="540" w:bottom="280" w:left="560" w:header="720" w:footer="720" w:gutter="0"/>
          <w:cols w:space="720"/>
        </w:sectPr>
      </w:pPr>
    </w:p>
    <w:p w:rsidR="007A4CCB" w:rsidRDefault="00333143">
      <w:pPr>
        <w:pStyle w:val="1"/>
        <w:spacing w:before="66"/>
        <w:ind w:left="106"/>
      </w:pPr>
      <w:r>
        <w:lastRenderedPageBreak/>
        <w:pict>
          <v:rect id="_x0000_s1030" style="position:absolute;left:0;text-align:left;margin-left:33.3pt;margin-top:22.9pt;width:528.15pt;height:.6pt;z-index:-15726080;mso-wrap-distance-left:0;mso-wrap-distance-right:0;mso-position-horizontal-relative:page" fillcolor="black" stroked="f">
            <w10:wrap type="topAndBottom" anchorx="page"/>
          </v:rect>
        </w:pict>
      </w:r>
      <w:r w:rsidR="00836F0E">
        <w:t>ПЛАНИРУЕМЫЕОБРАЗОВАТЕЛЬНЫЕРЕЗУЛЬТАТЫ</w:t>
      </w:r>
    </w:p>
    <w:p w:rsidR="007A4CCB" w:rsidRDefault="00836F0E">
      <w:pPr>
        <w:spacing w:before="179"/>
        <w:ind w:left="106"/>
        <w:rPr>
          <w:b/>
          <w:sz w:val="24"/>
        </w:rPr>
      </w:pPr>
      <w:r>
        <w:rPr>
          <w:b/>
          <w:sz w:val="24"/>
        </w:rPr>
        <w:t>ЛИЧНОСТНЫЕРЕЗУЛЬТАТЫ</w:t>
      </w:r>
    </w:p>
    <w:p w:rsidR="007A4CCB" w:rsidRDefault="00836F0E">
      <w:pPr>
        <w:pStyle w:val="a3"/>
        <w:spacing w:before="156" w:line="292" w:lineRule="auto"/>
        <w:ind w:right="150" w:firstLine="180"/>
      </w:pPr>
      <w:r>
        <w:t>Личностные результаты освоения Примерной рабочей программы по русскому языку основногообщегообразованиядостигаютсявединствеучебнойивоспитательнойдеятельностивсоответствиистрадиционными российскимисоциокультурнымиидуховно-нравственнымиценностями,принятымив обществе правилами и нормами поведения и способствуют процессам самопознания,самовоспитанияисаморазвития, формированиявнутренней позицииличности.</w:t>
      </w:r>
    </w:p>
    <w:p w:rsidR="007A4CCB" w:rsidRDefault="00836F0E">
      <w:pPr>
        <w:pStyle w:val="a3"/>
        <w:spacing w:line="292" w:lineRule="auto"/>
        <w:ind w:right="164" w:firstLine="180"/>
      </w:pPr>
      <w:r>
        <w:t>Личностные результаты освоения Примерной рабочей программы по русскому языку для основногообщего образования должны отражать готовность обучающихся руководствоваться системойпозитивных ценностных ориентаций и расширение опыта деятельности на её основе и в процессереализацииосновныхнаправленийвоспитательнойдеятельности,втомчислевчасти:</w:t>
      </w:r>
    </w:p>
    <w:p w:rsidR="007A4CCB" w:rsidRDefault="00836F0E">
      <w:pPr>
        <w:pStyle w:val="2"/>
      </w:pPr>
      <w:r>
        <w:t>Гражданскоговоспитания:</w:t>
      </w:r>
    </w:p>
    <w:p w:rsidR="007A4CCB" w:rsidRDefault="00836F0E">
      <w:pPr>
        <w:pStyle w:val="a3"/>
        <w:spacing w:before="57" w:line="292" w:lineRule="auto"/>
        <w:ind w:right="147" w:firstLine="180"/>
      </w:pPr>
      <w:r>
        <w:t>готовность к выполнению обязанностей гражданина и реализации его прав, уважение прав, свобод изаконных интересов других людей; активное участие в жизни семьи, образовательной организации,местного сообщества, родного края, страны, в том числе в сопоставлении с ситуациями, отражённымив литературных произведениях, написанных на русском языке; неприятие любых форм экстремизма,дискриминации;пониманиеролиразличныхсоциальныхинститутоввжизничеловека;представление об основных правах, свободах и обязанностях гражданина, социальных нормах иправилах межличностных отношений в поликультурном и многоконфессиональном обществе,формируемоевтомчисленаосновепримеровизлитературныхпроизведений,написанныхнарусскомязыке;готовностькразнообразнойсовместной деятельности,стремление</w:t>
      </w:r>
    </w:p>
    <w:p w:rsidR="007A4CCB" w:rsidRDefault="00836F0E">
      <w:pPr>
        <w:pStyle w:val="a3"/>
        <w:spacing w:line="292" w:lineRule="auto"/>
        <w:ind w:right="422"/>
      </w:pPr>
      <w:r>
        <w:t>к взаимопониманию и взаимопомощи; активное участие в школьном самоуправлении; готовность кучастиювгуманитарнойдеятельности(помощьлюдям,нуждающимсявней;волонтёрство).</w:t>
      </w:r>
    </w:p>
    <w:p w:rsidR="007A4CCB" w:rsidRDefault="00836F0E">
      <w:pPr>
        <w:pStyle w:val="2"/>
        <w:spacing w:line="275" w:lineRule="exact"/>
      </w:pPr>
      <w:r>
        <w:t>Патриотическоговоспитания:</w:t>
      </w:r>
    </w:p>
    <w:p w:rsidR="007A4CCB" w:rsidRDefault="00836F0E">
      <w:pPr>
        <w:pStyle w:val="a3"/>
        <w:spacing w:before="55" w:line="292" w:lineRule="auto"/>
        <w:ind w:right="164" w:firstLine="180"/>
      </w:pPr>
      <w:r>
        <w:t>осознание российской гражданской идентичности в поликультурном и многоконфессиональномобществе, понимание роли русского языка как государственного языка Российской Федерации иязыка межнационального общения народов России; проявление интереса к познанию русского языка,к истории и культуре Российской Федерации, культуре своего края, народов России в контекстеучебного предмета «Русский язык»; ценностное отношение к русскому языку, к достижениям своейРодины — России, к науке, искусству, боевым подвигам и трудовым достижениям народа, в томчисле отражённым в художественных произведениях; уважение к символам России, государственнымпраздникам, историческому и природному наследию и памятникам, традициям разных народов,проживающихвродной стране.</w:t>
      </w:r>
    </w:p>
    <w:p w:rsidR="007A4CCB" w:rsidRDefault="00836F0E">
      <w:pPr>
        <w:pStyle w:val="2"/>
        <w:spacing w:line="271" w:lineRule="exact"/>
      </w:pPr>
      <w:r>
        <w:t>Духовно-нравственноговоспитания:</w:t>
      </w:r>
    </w:p>
    <w:p w:rsidR="007A4CCB" w:rsidRDefault="00836F0E">
      <w:pPr>
        <w:pStyle w:val="a3"/>
        <w:spacing w:before="60" w:line="292" w:lineRule="auto"/>
        <w:ind w:right="596" w:firstLine="180"/>
      </w:pPr>
      <w:r>
        <w:t xml:space="preserve">ориентация на моральные ценности и нормы в ситуациях нравственного выбора; готовностьоценивать своё поведение, в том числе речевое, и поступки, а также поведение и поступки другихлюдей с позиции нравственных и правовых </w:t>
      </w:r>
      <w:proofErr w:type="spellStart"/>
      <w:r>
        <w:t>нормс</w:t>
      </w:r>
      <w:proofErr w:type="spellEnd"/>
      <w:r>
        <w:t xml:space="preserve"> учётом осознания последствий поступков;активное неприятие асоциальных поступков; свобода и </w:t>
      </w:r>
      <w:proofErr w:type="spellStart"/>
      <w:r>
        <w:t>ответственностьличности</w:t>
      </w:r>
      <w:proofErr w:type="spellEnd"/>
      <w:r>
        <w:t xml:space="preserve"> в </w:t>
      </w:r>
      <w:proofErr w:type="spellStart"/>
      <w:r>
        <w:t>условияхиндивидуальногои</w:t>
      </w:r>
      <w:proofErr w:type="spellEnd"/>
      <w:r>
        <w:t xml:space="preserve"> общественного пространства.</w:t>
      </w:r>
    </w:p>
    <w:p w:rsidR="007A4CCB" w:rsidRDefault="00836F0E">
      <w:pPr>
        <w:pStyle w:val="2"/>
        <w:spacing w:line="273" w:lineRule="exact"/>
      </w:pPr>
      <w:r>
        <w:t>Эстетическоговоспитания:</w:t>
      </w:r>
    </w:p>
    <w:p w:rsidR="007A4CCB" w:rsidRDefault="00836F0E">
      <w:pPr>
        <w:pStyle w:val="a3"/>
        <w:spacing w:before="60" w:line="292" w:lineRule="auto"/>
        <w:ind w:right="442" w:firstLine="180"/>
      </w:pPr>
      <w:r>
        <w:t xml:space="preserve">восприимчивость к разным видам искусства, традициям и творчеству своего и других народов;понимание эмоционального воздействия искусства; осознание важности художественной культурыкак средства коммуникации и самовыражения; осознание важности русского языка как средствакоммуникации и самовыражения; понимание ценности отечественного и мирового искусства, </w:t>
      </w:r>
      <w:r>
        <w:lastRenderedPageBreak/>
        <w:t>ролиэтническихкультурныхтрадицийинародноготворчества;стремлениексамовыражениювразных</w:t>
      </w:r>
    </w:p>
    <w:p w:rsidR="007A4CCB" w:rsidRDefault="007A4CCB">
      <w:pPr>
        <w:spacing w:line="292" w:lineRule="auto"/>
        <w:sectPr w:rsidR="007A4CCB">
          <w:pgSz w:w="11900" w:h="16840"/>
          <w:pgMar w:top="520" w:right="540" w:bottom="280" w:left="560" w:header="720" w:footer="720" w:gutter="0"/>
          <w:cols w:space="720"/>
        </w:sectPr>
      </w:pPr>
    </w:p>
    <w:p w:rsidR="007A4CCB" w:rsidRDefault="00836F0E">
      <w:pPr>
        <w:pStyle w:val="a3"/>
        <w:spacing w:before="62"/>
      </w:pPr>
      <w:r>
        <w:lastRenderedPageBreak/>
        <w:t>видахискусства.</w:t>
      </w:r>
    </w:p>
    <w:p w:rsidR="007A4CCB" w:rsidRDefault="00836F0E">
      <w:pPr>
        <w:pStyle w:val="2"/>
        <w:spacing w:before="60" w:line="240" w:lineRule="auto"/>
      </w:pPr>
      <w:r>
        <w:t>Физическоговоспитания,формированиякультурыздоровьяиэмоциональногоблагополучия:</w:t>
      </w:r>
    </w:p>
    <w:p w:rsidR="007A4CCB" w:rsidRDefault="00836F0E">
      <w:pPr>
        <w:pStyle w:val="a3"/>
        <w:spacing w:before="60" w:line="292" w:lineRule="auto"/>
        <w:ind w:right="240" w:firstLine="180"/>
      </w:pPr>
      <w:r>
        <w:t>осознание ценности жизни с опорой на собственный жизненный и читательский опыт;ответственное отношение к своему здоровью и установка на здоровый образ жизни (здоровоепитание, соблюдение гигиенических правил, сбалансированный режим занятий и отдыха, регулярнаяфизическая активность); осознание последствий и неприятие вредных привычек (употреблениеалкоголя, наркотиков, курение) и иных форм вреда для физического и психического здоровья;соблюдениеправилбезопасности,втомчисленавыкибезопасногоповедениявинтернет-среде</w:t>
      </w:r>
    </w:p>
    <w:p w:rsidR="007A4CCB" w:rsidRDefault="00836F0E">
      <w:pPr>
        <w:pStyle w:val="a3"/>
        <w:spacing w:line="292" w:lineRule="auto"/>
        <w:ind w:right="139"/>
      </w:pPr>
      <w:r>
        <w:t>в процессе школьного языкового образования; способность адаптироваться к стрессовым ситуациям именяющимся социальным, информационным и природным условиям, в том числе осмысляясобственныйопыти выстраиваядальнейшиецели;</w:t>
      </w:r>
    </w:p>
    <w:p w:rsidR="007A4CCB" w:rsidRDefault="00836F0E">
      <w:pPr>
        <w:pStyle w:val="a3"/>
        <w:spacing w:line="274" w:lineRule="exact"/>
        <w:ind w:left="286"/>
      </w:pPr>
      <w:r>
        <w:t>умениеприниматьсебяидругих,неосуждая;</w:t>
      </w:r>
    </w:p>
    <w:p w:rsidR="007A4CCB" w:rsidRDefault="00836F0E">
      <w:pPr>
        <w:pStyle w:val="a3"/>
        <w:spacing w:before="56" w:line="292" w:lineRule="auto"/>
        <w:ind w:right="191" w:firstLine="180"/>
      </w:pPr>
      <w:r>
        <w:t>умение осознавать своё эмоциональное состояние и эмоциональное состояние других, использоватьадекватные языковые средства для выражения своего состояния, в том числе опираясь на примеры излитературных произведений, написанных на русском языке; сформированность навыков рефлексии,признаниесвоего правана ошибку итакого жеправа другого человека.</w:t>
      </w:r>
    </w:p>
    <w:p w:rsidR="007A4CCB" w:rsidRDefault="00836F0E">
      <w:pPr>
        <w:pStyle w:val="2"/>
      </w:pPr>
      <w:r>
        <w:t>Трудовоговоспитания:</w:t>
      </w:r>
    </w:p>
    <w:p w:rsidR="007A4CCB" w:rsidRDefault="00836F0E">
      <w:pPr>
        <w:pStyle w:val="a3"/>
        <w:spacing w:before="61" w:line="292" w:lineRule="auto"/>
        <w:ind w:firstLine="180"/>
      </w:pPr>
      <w:r>
        <w:t>установканаактивноеучастиеврешениипрактическихзадач(врамкахсемьи,школы,города,края)технологической и социальной направленности, способность инициировать, планировать исамостоятельновыполнятьтакого родадеятельность;</w:t>
      </w:r>
    </w:p>
    <w:p w:rsidR="007A4CCB" w:rsidRDefault="00836F0E">
      <w:pPr>
        <w:pStyle w:val="a3"/>
        <w:spacing w:line="292" w:lineRule="auto"/>
        <w:ind w:right="248" w:firstLine="180"/>
      </w:pPr>
      <w:r>
        <w:t>интерес к практическому изучению профессий и труда различного рода, в том числе на основеприменения изучаемого предметного знания и ознакомления с деятельностью филологов,журналистов,писателей;уважениектрудуирезультатамтрудовойдеятельности;осознанныйвыбори построение индивидуальной траектории образования и жизненных планов с учётом личных иобщественныхинтересовипотребностей;умениерассказатьосвоихпланахнабудущее.</w:t>
      </w:r>
    </w:p>
    <w:p w:rsidR="007A4CCB" w:rsidRDefault="00836F0E">
      <w:pPr>
        <w:pStyle w:val="2"/>
        <w:spacing w:line="273" w:lineRule="exact"/>
      </w:pPr>
      <w:r>
        <w:t>Экологическоговоспитания:</w:t>
      </w:r>
    </w:p>
    <w:p w:rsidR="007A4CCB" w:rsidRDefault="00836F0E">
      <w:pPr>
        <w:pStyle w:val="a3"/>
        <w:spacing w:before="58" w:line="292" w:lineRule="auto"/>
        <w:ind w:firstLine="180"/>
      </w:pPr>
      <w:r>
        <w:t>ориентация на применение знаний из области социальных и естественных наук для решения задач вобласти окружающей среды, планирования поступков и оценки их возможных последствий дляокружающейсреды;умениеточно,логичновыражатьсвоюточкузрениянаэкологическиепроблемы;</w:t>
      </w:r>
    </w:p>
    <w:p w:rsidR="007A4CCB" w:rsidRDefault="00836F0E">
      <w:pPr>
        <w:pStyle w:val="a3"/>
        <w:spacing w:line="292" w:lineRule="auto"/>
        <w:ind w:right="362" w:firstLine="180"/>
      </w:pPr>
      <w:r>
        <w:t>повышение уровня экологической культуры, осознание глобального характера экологическихпроблем и путей их решения; активное неприятие действий, приносящих вред окружающей среде, втом числе сформированное при знакомстве с литературными произведениями, поднимающимиэкологические проблемы; активное неприятие действий, приносящих вред окружающей среде;осознание своей роли как гражданина и потребителя в условиях взаимосвязи природной,технологической и социальной сред; готовность к участию в практической деятельностиэкологическойнаправленности.</w:t>
      </w:r>
    </w:p>
    <w:p w:rsidR="007A4CCB" w:rsidRDefault="00836F0E">
      <w:pPr>
        <w:pStyle w:val="2"/>
        <w:spacing w:line="272" w:lineRule="exact"/>
      </w:pPr>
      <w:r>
        <w:t>Ценностинаучногопознания:</w:t>
      </w:r>
    </w:p>
    <w:p w:rsidR="007A4CCB" w:rsidRDefault="00836F0E">
      <w:pPr>
        <w:pStyle w:val="a3"/>
        <w:spacing w:before="58" w:line="292" w:lineRule="auto"/>
        <w:ind w:right="210" w:firstLine="180"/>
      </w:pPr>
      <w:r>
        <w:t>ориентация в деятельности на современную систему научных представлений об основныхзакономерностях развития человека, природы и общества, взаимосвязях человека с природной исоциальнойсредой;закономерностяхразвитияязыка;овладениеязыковойичитательскойкультурой,навыками чтения как средства познания мира; овладение основными навыками исследовательскойдеятельности с учётом специфики школьного языкового образования; установка на осмыслениеопыта, наблюдений, поступков и стремление совершенствовать пути достижения индивидуального иколлективногоблагополучия.</w:t>
      </w:r>
    </w:p>
    <w:p w:rsidR="007A4CCB" w:rsidRDefault="00836F0E">
      <w:pPr>
        <w:pStyle w:val="2"/>
        <w:spacing w:line="272" w:lineRule="exact"/>
      </w:pPr>
      <w:r>
        <w:t>Адаптацииобучающегосякизменяющимсяусловиямсоциальнойиприроднойсреды:</w:t>
      </w:r>
    </w:p>
    <w:p w:rsidR="007A4CCB" w:rsidRDefault="00836F0E">
      <w:pPr>
        <w:pStyle w:val="a3"/>
        <w:spacing w:before="60"/>
        <w:ind w:left="286"/>
      </w:pPr>
      <w:r>
        <w:t>освоениеобучающимисясоциальногоопыта,основныхсоциальныхролей,нормиправил</w:t>
      </w:r>
    </w:p>
    <w:p w:rsidR="007A4CCB" w:rsidRDefault="007A4CCB">
      <w:pPr>
        <w:sectPr w:rsidR="007A4CCB">
          <w:pgSz w:w="11900" w:h="16840"/>
          <w:pgMar w:top="500" w:right="540" w:bottom="280" w:left="560" w:header="720" w:footer="720" w:gutter="0"/>
          <w:cols w:space="720"/>
        </w:sectPr>
      </w:pPr>
    </w:p>
    <w:p w:rsidR="007A4CCB" w:rsidRDefault="00836F0E">
      <w:pPr>
        <w:pStyle w:val="a3"/>
        <w:spacing w:before="62" w:line="292" w:lineRule="auto"/>
        <w:ind w:right="126"/>
        <w:jc w:val="both"/>
      </w:pPr>
      <w:r>
        <w:lastRenderedPageBreak/>
        <w:t>общественного поведения, форм социальной жизни в группах и сообществах, включая семью, группы,сформированные по профессиональной деятельности, а также в рамках социального взаимодействия слюдьмииздругой культурной среды;</w:t>
      </w:r>
    </w:p>
    <w:p w:rsidR="007A4CCB" w:rsidRDefault="00836F0E">
      <w:pPr>
        <w:pStyle w:val="a3"/>
        <w:spacing w:line="292" w:lineRule="auto"/>
        <w:ind w:right="93" w:firstLine="180"/>
      </w:pPr>
      <w:r>
        <w:t>потребность во взаимодействии в условиях неопределённости, открытость опыту и знаниям других;потребность в действии в условиях неопределённости, в повышении уровня своей компетентностичерез практическую деятельность, в том числе умение учиться у других людей, получать в совместнойдеятельности новые знания, навыки и компетенции из опыта других; необходимость в формированииновых знаний, умений связывать образы, формулировать идеи, понятия, гипотезы об объектах иявлениях, в том числе ранее неизвестных, осознание дефицита собственных знаний и компетенций,планирование своего развития; умение оперировать основными понятиями, терминами ипредставлениями в области концепции устойчивого развития, анализировать и выявлять взаимосвязьприроды, общества и экономики, оценивать свои действия с учётом влияния на окружающую среду,достиженияцелейипреодолениявызовов,возможныхглобальных последствий;</w:t>
      </w:r>
    </w:p>
    <w:p w:rsidR="007A4CCB" w:rsidRDefault="00836F0E">
      <w:pPr>
        <w:pStyle w:val="a3"/>
        <w:spacing w:line="292" w:lineRule="auto"/>
        <w:ind w:right="378" w:firstLine="180"/>
      </w:pPr>
      <w:r>
        <w:t>способность осознавать стрессовую ситуацию, оценивать происходящие изменения и ихпоследствия, опираясь на жизненный, речевой и читательский опыт; воспринимать стрессовуюситуацию как вызов, требующий контрмер; оценивать ситуацию стресса, корректироватьпринимаемые решения и действия; формулировать и оценивать риски и последствия, формироватьопыт, уметь находить позитивное в сложившейся ситуации; быть готовым действовать в отсутствиегарантийуспеха.</w:t>
      </w:r>
    </w:p>
    <w:p w:rsidR="007A4CCB" w:rsidRDefault="00836F0E">
      <w:pPr>
        <w:pStyle w:val="1"/>
        <w:spacing w:before="180"/>
        <w:ind w:left="106"/>
        <w:jc w:val="both"/>
      </w:pPr>
      <w:r>
        <w:t>МЕТАПРЕДМЕТНЫЕРЕЗУЛЬТАТЫ</w:t>
      </w:r>
    </w:p>
    <w:p w:rsidR="007A4CCB" w:rsidRDefault="00836F0E">
      <w:pPr>
        <w:pStyle w:val="a4"/>
        <w:numPr>
          <w:ilvl w:val="0"/>
          <w:numId w:val="1"/>
        </w:numPr>
        <w:tabs>
          <w:tab w:val="left" w:pos="527"/>
        </w:tabs>
        <w:spacing w:before="157"/>
        <w:rPr>
          <w:b/>
          <w:sz w:val="24"/>
        </w:rPr>
      </w:pPr>
      <w:r>
        <w:rPr>
          <w:b/>
          <w:sz w:val="24"/>
        </w:rPr>
        <w:t>Овладениеуниверсальнымиучебнымипознавательнымидействиями</w:t>
      </w:r>
    </w:p>
    <w:p w:rsidR="007A4CCB" w:rsidRDefault="00836F0E">
      <w:pPr>
        <w:pStyle w:val="2"/>
        <w:spacing w:before="60" w:line="240" w:lineRule="auto"/>
      </w:pPr>
      <w:r>
        <w:t>Базовыелогическиедействия:</w:t>
      </w:r>
    </w:p>
    <w:p w:rsidR="007A4CCB" w:rsidRDefault="00836F0E">
      <w:pPr>
        <w:pStyle w:val="a3"/>
        <w:spacing w:before="60" w:line="292" w:lineRule="auto"/>
        <w:ind w:right="396" w:firstLine="180"/>
      </w:pPr>
      <w:r>
        <w:t>выявлятьихарактеризоватьсущественныепризнакиязыковыхединиц,языковыхявленийипроцессов;</w:t>
      </w:r>
    </w:p>
    <w:p w:rsidR="007A4CCB" w:rsidRDefault="00836F0E">
      <w:pPr>
        <w:pStyle w:val="a3"/>
        <w:spacing w:line="292" w:lineRule="auto"/>
        <w:ind w:right="440" w:firstLine="180"/>
      </w:pPr>
      <w:r>
        <w:t>устанавливать существенный признак классификации языковых единиц (явлений), основания дляобобщения и сравнения, критерии проводимого анализа; классифицировать языковые единицы посущественномупризнаку;</w:t>
      </w:r>
    </w:p>
    <w:p w:rsidR="007A4CCB" w:rsidRDefault="00836F0E">
      <w:pPr>
        <w:pStyle w:val="a3"/>
        <w:spacing w:line="292" w:lineRule="auto"/>
        <w:ind w:right="780" w:firstLine="180"/>
      </w:pPr>
      <w:r>
        <w:t>выявлять закономерности и противоречия в рассматриваемых фактах, данных и наблюдениях;предлагатькритериидлявыявлениязакономерностей ипротиворечий;</w:t>
      </w:r>
    </w:p>
    <w:p w:rsidR="007A4CCB" w:rsidRDefault="00836F0E">
      <w:pPr>
        <w:pStyle w:val="a3"/>
        <w:spacing w:line="292" w:lineRule="auto"/>
        <w:ind w:left="286" w:right="526"/>
      </w:pPr>
      <w:r>
        <w:t>выявлять дефицит информации текста, необходимой для решения поставленной учебной задачи;выявлятьпричинно-следственныесвязиприизученииязыковыхпроцессов;делатьвыводыс</w:t>
      </w:r>
    </w:p>
    <w:p w:rsidR="007A4CCB" w:rsidRDefault="00836F0E">
      <w:pPr>
        <w:pStyle w:val="a3"/>
        <w:spacing w:line="292" w:lineRule="auto"/>
        <w:ind w:right="1199"/>
      </w:pPr>
      <w:r>
        <w:t>использованием дедуктивных и индуктивных умозаключений, умозаключений по аналогии,формулироватьгипотезы о взаимосвязях;</w:t>
      </w:r>
    </w:p>
    <w:p w:rsidR="007A4CCB" w:rsidRDefault="00836F0E">
      <w:pPr>
        <w:pStyle w:val="a3"/>
        <w:spacing w:line="292" w:lineRule="auto"/>
        <w:ind w:right="457" w:firstLine="180"/>
        <w:jc w:val="both"/>
      </w:pPr>
      <w:r>
        <w:t>самостоятельно выбирать способ решения учебной задачи при работе с разными типами текстов,разными единицами языка, сравнивая варианты решения и выбирая оптимальный вариант с учётомсамостоятельновыделенных критериев.</w:t>
      </w:r>
    </w:p>
    <w:p w:rsidR="007A4CCB" w:rsidRDefault="00836F0E">
      <w:pPr>
        <w:pStyle w:val="2"/>
        <w:jc w:val="both"/>
      </w:pPr>
      <w:r>
        <w:t>Базовыеисследовательскиедействия:</w:t>
      </w:r>
    </w:p>
    <w:p w:rsidR="007A4CCB" w:rsidRDefault="00836F0E">
      <w:pPr>
        <w:pStyle w:val="a3"/>
        <w:spacing w:before="53" w:line="292" w:lineRule="auto"/>
        <w:ind w:left="286" w:right="909"/>
        <w:jc w:val="both"/>
      </w:pPr>
      <w:r>
        <w:t>использовать вопросы как исследовательский инструмент познания в языковом образовании;формулироватьвопросы,фиксирующиенесоответствиемеждуреальнымижелательным</w:t>
      </w:r>
    </w:p>
    <w:p w:rsidR="007A4CCB" w:rsidRDefault="00836F0E">
      <w:pPr>
        <w:pStyle w:val="a3"/>
        <w:spacing w:line="275" w:lineRule="exact"/>
        <w:jc w:val="both"/>
      </w:pPr>
      <w:r>
        <w:t>состояниемситуации,исамостоятельноустанавливатьискомоеиданное;</w:t>
      </w:r>
    </w:p>
    <w:p w:rsidR="007A4CCB" w:rsidRDefault="00836F0E">
      <w:pPr>
        <w:pStyle w:val="a3"/>
        <w:spacing w:before="60" w:line="292" w:lineRule="auto"/>
        <w:ind w:right="308" w:firstLine="180"/>
      </w:pPr>
      <w:r>
        <w:t>формировать гипотезу об истинности собственных суждений и суждений других, аргументироватьсвоюпозицию, мнение;</w:t>
      </w:r>
    </w:p>
    <w:p w:rsidR="007A4CCB" w:rsidRDefault="00836F0E">
      <w:pPr>
        <w:pStyle w:val="a3"/>
        <w:spacing w:line="275" w:lineRule="exact"/>
        <w:ind w:left="286"/>
      </w:pPr>
      <w:r>
        <w:t>составлятьалгоритмдействийииспользоватьегодлярешенияучебныхзадач;</w:t>
      </w:r>
    </w:p>
    <w:p w:rsidR="007A4CCB" w:rsidRDefault="00836F0E">
      <w:pPr>
        <w:pStyle w:val="a3"/>
        <w:spacing w:before="61" w:line="292" w:lineRule="auto"/>
        <w:ind w:right="266" w:firstLine="180"/>
      </w:pPr>
      <w:r>
        <w:t>проводить по самостоятельно составленному плану небольшое исследование по установлениюособенностей языковых единиц, процессов, причинно-следственных связей и зависимостей объектовмеждусобой;</w:t>
      </w:r>
    </w:p>
    <w:p w:rsidR="007A4CCB" w:rsidRDefault="007A4CCB">
      <w:pPr>
        <w:spacing w:line="292" w:lineRule="auto"/>
        <w:sectPr w:rsidR="007A4CCB">
          <w:pgSz w:w="11900" w:h="16840"/>
          <w:pgMar w:top="500" w:right="540" w:bottom="280" w:left="560" w:header="720" w:footer="720" w:gutter="0"/>
          <w:cols w:space="720"/>
        </w:sectPr>
      </w:pPr>
    </w:p>
    <w:p w:rsidR="007A4CCB" w:rsidRDefault="00836F0E">
      <w:pPr>
        <w:pStyle w:val="a3"/>
        <w:spacing w:before="70" w:line="292" w:lineRule="auto"/>
        <w:ind w:right="471" w:firstLine="180"/>
      </w:pPr>
      <w:r>
        <w:lastRenderedPageBreak/>
        <w:t>оценивать на применимость и достоверность информацию, полученную в ходе лингвистическогоисследования(эксперимента);</w:t>
      </w:r>
    </w:p>
    <w:p w:rsidR="007A4CCB" w:rsidRDefault="00836F0E">
      <w:pPr>
        <w:pStyle w:val="a3"/>
        <w:spacing w:line="292" w:lineRule="auto"/>
        <w:ind w:right="528" w:firstLine="180"/>
      </w:pPr>
      <w:r>
        <w:t>самостоятельно формулировать обобщения и выводы по результатам проведённого наблюдения,исследования;владетьинструментамиоценкидостоверностиполученныхвыводовиобобщений;</w:t>
      </w:r>
    </w:p>
    <w:p w:rsidR="007A4CCB" w:rsidRDefault="00836F0E">
      <w:pPr>
        <w:pStyle w:val="a3"/>
        <w:spacing w:line="292" w:lineRule="auto"/>
        <w:ind w:right="705" w:firstLine="180"/>
      </w:pPr>
      <w:r>
        <w:t>прогнозировать возможное дальнейшее развитие процессов, событий и их последствия ваналогичных или сходных ситуациях, а также выдвигать предположения об их развитии в новыхусловияхи контекстах.</w:t>
      </w:r>
    </w:p>
    <w:p w:rsidR="007A4CCB" w:rsidRDefault="00836F0E">
      <w:pPr>
        <w:pStyle w:val="2"/>
      </w:pPr>
      <w:r>
        <w:t>Работасинформацией:</w:t>
      </w:r>
    </w:p>
    <w:p w:rsidR="007A4CCB" w:rsidRDefault="00836F0E">
      <w:pPr>
        <w:pStyle w:val="a3"/>
        <w:spacing w:before="57" w:line="292" w:lineRule="auto"/>
        <w:ind w:right="413" w:firstLine="180"/>
      </w:pPr>
      <w:r>
        <w:t>применять различные методы, инструменты и запросы при поиске и отборе информации с учётомпредложеннойучебной задачи изаданных критериев;</w:t>
      </w:r>
    </w:p>
    <w:p w:rsidR="007A4CCB" w:rsidRDefault="00836F0E">
      <w:pPr>
        <w:pStyle w:val="a3"/>
        <w:spacing w:line="292" w:lineRule="auto"/>
        <w:ind w:right="1182" w:firstLine="180"/>
      </w:pPr>
      <w:r>
        <w:t>выбирать, анализировать, интерпретировать, обобщать и систематизировать информацию,представленнуювтекстах, таблицах,схемах;</w:t>
      </w:r>
    </w:p>
    <w:p w:rsidR="007A4CCB" w:rsidRDefault="00836F0E">
      <w:pPr>
        <w:pStyle w:val="a3"/>
        <w:spacing w:line="292" w:lineRule="auto"/>
        <w:ind w:right="1289" w:firstLine="180"/>
      </w:pPr>
      <w:r>
        <w:t>использовать различные виды аудирования и чтения для оценки текста с точки зрениядостоверности и применимости содержащейся в нём информации и усвоения необходимойинформациис цельюрешенияучебных задач;</w:t>
      </w:r>
    </w:p>
    <w:p w:rsidR="007A4CCB" w:rsidRDefault="00836F0E">
      <w:pPr>
        <w:pStyle w:val="a3"/>
        <w:spacing w:line="292" w:lineRule="auto"/>
        <w:ind w:right="799" w:firstLine="180"/>
      </w:pPr>
      <w:r>
        <w:t>использовать смысловое чтение для извлечения, обобщения и систематизации информации изодногоили несколькихисточниковсучётом поставленных целей;</w:t>
      </w:r>
    </w:p>
    <w:p w:rsidR="007A4CCB" w:rsidRDefault="00836F0E">
      <w:pPr>
        <w:pStyle w:val="a3"/>
        <w:spacing w:line="292" w:lineRule="auto"/>
        <w:ind w:right="313" w:firstLine="180"/>
      </w:pPr>
      <w:r>
        <w:t>находить сходные аргументы (подтверждающие или опровергающие одну и ту же идею, версию) вразличныхинформационных источниках;</w:t>
      </w:r>
    </w:p>
    <w:p w:rsidR="007A4CCB" w:rsidRDefault="00836F0E">
      <w:pPr>
        <w:pStyle w:val="a3"/>
        <w:spacing w:line="292" w:lineRule="auto"/>
        <w:ind w:right="627" w:firstLine="180"/>
      </w:pPr>
      <w:r>
        <w:t>самостоятельно выбирать оптимальную форму представления информации (текст, презентация,таблица, схема) и иллюстрировать решаемые задачи несложными схемами, диаграммами, инойграфикойиих комбинациямивзависимостиоткоммуникативнойустановки;</w:t>
      </w:r>
    </w:p>
    <w:p w:rsidR="007A4CCB" w:rsidRDefault="00836F0E">
      <w:pPr>
        <w:pStyle w:val="a3"/>
        <w:spacing w:line="292" w:lineRule="auto"/>
        <w:ind w:right="131" w:firstLine="180"/>
      </w:pPr>
      <w:r>
        <w:t>оценивать надёжность информации по критериям, предложенным учителем или сформулированнымсамостоятельно;</w:t>
      </w:r>
    </w:p>
    <w:p w:rsidR="007A4CCB" w:rsidRDefault="00836F0E">
      <w:pPr>
        <w:pStyle w:val="a3"/>
        <w:spacing w:line="275" w:lineRule="exact"/>
        <w:ind w:left="286"/>
      </w:pPr>
      <w:r>
        <w:t>эффективнозапоминатьисистематизироватьинформацию.</w:t>
      </w:r>
    </w:p>
    <w:p w:rsidR="007A4CCB" w:rsidRDefault="00836F0E">
      <w:pPr>
        <w:pStyle w:val="1"/>
        <w:numPr>
          <w:ilvl w:val="0"/>
          <w:numId w:val="1"/>
        </w:numPr>
        <w:tabs>
          <w:tab w:val="left" w:pos="527"/>
        </w:tabs>
        <w:spacing w:before="172"/>
      </w:pPr>
      <w:r>
        <w:t>Овладениеуниверсальнымиучебнымикоммуникативнымидействиями</w:t>
      </w:r>
    </w:p>
    <w:p w:rsidR="007A4CCB" w:rsidRDefault="00836F0E">
      <w:pPr>
        <w:pStyle w:val="2"/>
        <w:spacing w:before="60" w:line="240" w:lineRule="auto"/>
      </w:pPr>
      <w:r>
        <w:t>Общение:</w:t>
      </w:r>
    </w:p>
    <w:p w:rsidR="007A4CCB" w:rsidRDefault="00836F0E">
      <w:pPr>
        <w:pStyle w:val="a3"/>
        <w:spacing w:before="60" w:line="292" w:lineRule="auto"/>
        <w:ind w:right="171" w:firstLine="180"/>
      </w:pPr>
      <w:r>
        <w:t>воспринимать и формулировать суждения, выражать эмоции в соответствии с условиями и целямиобщения; выражать себя (свою точку зрения) в диалогах и дискуссиях, в устной монологической речиивписьменных текстах;</w:t>
      </w:r>
    </w:p>
    <w:p w:rsidR="007A4CCB" w:rsidRDefault="00836F0E">
      <w:pPr>
        <w:pStyle w:val="a3"/>
        <w:spacing w:line="292" w:lineRule="auto"/>
        <w:ind w:left="286" w:right="1146"/>
      </w:pPr>
      <w:r>
        <w:t>распознавать невербальные средства общения, понимать значение социальных знаков;знатьираспознаватьпредпосылкиконфликтныхситуацийисмягчатьконфликты,вести</w:t>
      </w:r>
    </w:p>
    <w:p w:rsidR="007A4CCB" w:rsidRDefault="00836F0E">
      <w:pPr>
        <w:pStyle w:val="a3"/>
        <w:spacing w:line="275" w:lineRule="exact"/>
      </w:pPr>
      <w:r>
        <w:t>переговоры;</w:t>
      </w:r>
    </w:p>
    <w:p w:rsidR="007A4CCB" w:rsidRDefault="00836F0E">
      <w:pPr>
        <w:pStyle w:val="a3"/>
        <w:spacing w:before="59" w:line="292" w:lineRule="auto"/>
        <w:ind w:right="641" w:firstLine="180"/>
      </w:pPr>
      <w:r>
        <w:t>понимать намерения других, проявлять уважительное отношение к собеседнику и в корректнойформеформулироватьсвои возражения;</w:t>
      </w:r>
    </w:p>
    <w:p w:rsidR="007A4CCB" w:rsidRDefault="00836F0E">
      <w:pPr>
        <w:pStyle w:val="a3"/>
        <w:spacing w:line="292" w:lineRule="auto"/>
        <w:ind w:right="512" w:firstLine="180"/>
      </w:pPr>
      <w:r>
        <w:t>в ходе диалога/дискуссии задавать вопросы по существу обсуждаемой темы и высказывать идеи,нацеленныенарешениезадачии поддержаниеблагожелательностиобщения;</w:t>
      </w:r>
    </w:p>
    <w:p w:rsidR="007A4CCB" w:rsidRDefault="00836F0E">
      <w:pPr>
        <w:pStyle w:val="a3"/>
        <w:spacing w:line="292" w:lineRule="auto"/>
        <w:ind w:right="476" w:firstLine="180"/>
      </w:pPr>
      <w:r>
        <w:t>сопоставлять свои суждения с суждениями других участников диалога, обнаруживать различие исходствопозиций;</w:t>
      </w:r>
    </w:p>
    <w:p w:rsidR="007A4CCB" w:rsidRDefault="00836F0E">
      <w:pPr>
        <w:pStyle w:val="a3"/>
        <w:spacing w:line="292" w:lineRule="auto"/>
        <w:ind w:right="1854" w:firstLine="180"/>
      </w:pPr>
      <w:r>
        <w:t>публично представлять результаты проведённого языкового анализа, выполненноголингвистическогоэксперимента, исследования,проекта;</w:t>
      </w:r>
    </w:p>
    <w:p w:rsidR="007A4CCB" w:rsidRDefault="00836F0E">
      <w:pPr>
        <w:pStyle w:val="a3"/>
        <w:spacing w:line="292" w:lineRule="auto"/>
        <w:ind w:right="1076" w:firstLine="180"/>
      </w:pPr>
      <w:r>
        <w:t>самостоятельно выбирать формат выступления с учётом цели презентации и особенностейаудитории и в соответствии с ним составлять устные и письменные тексты с использованиемиллюстративногоматериала.</w:t>
      </w:r>
    </w:p>
    <w:p w:rsidR="007A4CCB" w:rsidRDefault="00836F0E">
      <w:pPr>
        <w:pStyle w:val="2"/>
      </w:pPr>
      <w:r>
        <w:t>Совместнаядеятельность:</w:t>
      </w:r>
    </w:p>
    <w:p w:rsidR="007A4CCB" w:rsidRDefault="00836F0E">
      <w:pPr>
        <w:pStyle w:val="a3"/>
        <w:spacing w:before="55"/>
        <w:ind w:left="286"/>
      </w:pPr>
      <w:r>
        <w:t>пониматьииспользоватьпреимуществакоманднойииндивидуальнойработыприрешении</w:t>
      </w:r>
    </w:p>
    <w:p w:rsidR="007A4CCB" w:rsidRDefault="007A4CCB">
      <w:pPr>
        <w:sectPr w:rsidR="007A4CCB">
          <w:pgSz w:w="11900" w:h="16840"/>
          <w:pgMar w:top="540" w:right="540" w:bottom="280" w:left="560" w:header="720" w:footer="720" w:gutter="0"/>
          <w:cols w:space="720"/>
        </w:sectPr>
      </w:pPr>
    </w:p>
    <w:p w:rsidR="007A4CCB" w:rsidRDefault="00836F0E">
      <w:pPr>
        <w:pStyle w:val="a3"/>
        <w:spacing w:before="62" w:line="292" w:lineRule="auto"/>
        <w:ind w:right="474"/>
        <w:jc w:val="both"/>
      </w:pPr>
      <w:r>
        <w:lastRenderedPageBreak/>
        <w:t>конкретной проблемы, обосновывать необходимость применения групповых форм взаимодействияприрешении поставленной задачи;</w:t>
      </w:r>
    </w:p>
    <w:p w:rsidR="007A4CCB" w:rsidRDefault="00836F0E">
      <w:pPr>
        <w:pStyle w:val="a3"/>
        <w:spacing w:line="292" w:lineRule="auto"/>
        <w:ind w:right="944" w:firstLine="180"/>
        <w:jc w:val="both"/>
      </w:pPr>
      <w:r>
        <w:t>принимать цель совместной деятельности, коллективно строить действия по её достижению:распределять роли, договариваться, обсуждать процесс и результат совместной работы; уметьобобщать мнения нескольких людей, проявлять готовность руководить, выполнять поручения,подчиняться;</w:t>
      </w:r>
    </w:p>
    <w:p w:rsidR="007A4CCB" w:rsidRDefault="00836F0E">
      <w:pPr>
        <w:pStyle w:val="a3"/>
        <w:spacing w:line="292" w:lineRule="auto"/>
        <w:ind w:firstLine="180"/>
      </w:pPr>
      <w:r>
        <w:t>планировать организацию совместной работы, определять свою роль (с учётом предпочтений ивозможностей всех участников взаимодействия), распределять задачи между членами команды,участвоватьвгрупповыхформахработы(обсуждения,обменмнениями,«мозговойштурм»ииные);</w:t>
      </w:r>
    </w:p>
    <w:p w:rsidR="007A4CCB" w:rsidRDefault="00836F0E">
      <w:pPr>
        <w:pStyle w:val="a3"/>
        <w:spacing w:line="292" w:lineRule="auto"/>
        <w:ind w:right="396" w:firstLine="180"/>
      </w:pPr>
      <w:r>
        <w:t>выполнятьсвоючастьработы,достигатькачественныйрезультатпосвоемунаправлениюикоординироватьсвоидействиясдействиями другихчленовкоманды;</w:t>
      </w:r>
    </w:p>
    <w:p w:rsidR="007A4CCB" w:rsidRDefault="00836F0E">
      <w:pPr>
        <w:pStyle w:val="a3"/>
        <w:spacing w:line="292" w:lineRule="auto"/>
        <w:ind w:right="202" w:firstLine="180"/>
      </w:pPr>
      <w:r>
        <w:t>оценивать качество своего вклада в общий продукт по критериям, самостоятельносформулированным участниками взаимодействия; сравнивать результаты с исходной задачей и вкладкаждого члена команды в достижение результатов, разделять сферу ответственности и проявлятьготовностькпредставлениюотчёта передгруппой.</w:t>
      </w:r>
    </w:p>
    <w:p w:rsidR="007A4CCB" w:rsidRDefault="00836F0E">
      <w:pPr>
        <w:pStyle w:val="1"/>
        <w:numPr>
          <w:ilvl w:val="0"/>
          <w:numId w:val="1"/>
        </w:numPr>
        <w:tabs>
          <w:tab w:val="left" w:pos="527"/>
        </w:tabs>
        <w:spacing w:before="111"/>
      </w:pPr>
      <w:r>
        <w:t>Овладениеуниверсальнымиучебнымирегулятивнымидействиями</w:t>
      </w:r>
    </w:p>
    <w:p w:rsidR="007A4CCB" w:rsidRDefault="00836F0E">
      <w:pPr>
        <w:pStyle w:val="2"/>
        <w:spacing w:before="60" w:line="240" w:lineRule="auto"/>
      </w:pPr>
      <w:r>
        <w:t>Самоорганизация:</w:t>
      </w:r>
    </w:p>
    <w:p w:rsidR="007A4CCB" w:rsidRDefault="00836F0E">
      <w:pPr>
        <w:pStyle w:val="a3"/>
        <w:spacing w:before="60"/>
        <w:ind w:left="286"/>
      </w:pPr>
      <w:r>
        <w:t>выявлятьпроблемыдлярешениявучебныхижизненныхситуациях;</w:t>
      </w:r>
    </w:p>
    <w:p w:rsidR="007A4CCB" w:rsidRDefault="00836F0E">
      <w:pPr>
        <w:pStyle w:val="a3"/>
        <w:spacing w:before="60" w:line="292" w:lineRule="auto"/>
        <w:ind w:right="169" w:firstLine="180"/>
      </w:pPr>
      <w:r>
        <w:t>ориентироваться в различных подходах к принятию решений (индивидуальное, принятие решения вгруппе,принятие решениягруппой);</w:t>
      </w:r>
    </w:p>
    <w:p w:rsidR="007A4CCB" w:rsidRDefault="00836F0E">
      <w:pPr>
        <w:pStyle w:val="a3"/>
        <w:spacing w:line="292" w:lineRule="auto"/>
        <w:ind w:right="396" w:firstLine="180"/>
      </w:pPr>
      <w:r>
        <w:t>самостоятельносоставлятьалгоритмрешениязадачи(илиегочасть),выбиратьспособрешенияучебной задачи с учётом имеющихся ресурсов и собственных возможностей, аргументироватьпредлагаемыеварианты решений;</w:t>
      </w:r>
    </w:p>
    <w:p w:rsidR="007A4CCB" w:rsidRDefault="00836F0E">
      <w:pPr>
        <w:pStyle w:val="a3"/>
        <w:spacing w:line="292" w:lineRule="auto"/>
        <w:ind w:left="286" w:right="146"/>
      </w:pPr>
      <w:r>
        <w:t>самостоятельно составлять план действий, вносить необходимые коррективы в ходе его реализации;делатьвыбор и братьответственностьза решение.</w:t>
      </w:r>
    </w:p>
    <w:p w:rsidR="007A4CCB" w:rsidRDefault="00836F0E">
      <w:pPr>
        <w:pStyle w:val="2"/>
        <w:spacing w:line="275" w:lineRule="exact"/>
      </w:pPr>
      <w:r>
        <w:t>Самоконтроль:</w:t>
      </w:r>
    </w:p>
    <w:p w:rsidR="007A4CCB" w:rsidRDefault="00836F0E">
      <w:pPr>
        <w:pStyle w:val="a3"/>
        <w:spacing w:before="57" w:line="292" w:lineRule="auto"/>
        <w:ind w:left="286" w:right="628"/>
      </w:pPr>
      <w:r>
        <w:t xml:space="preserve">владеть разными способами самоконтроля (в том числе речевого), </w:t>
      </w:r>
      <w:proofErr w:type="spellStart"/>
      <w:r>
        <w:t>самомотивации</w:t>
      </w:r>
      <w:proofErr w:type="spellEnd"/>
      <w:r>
        <w:t xml:space="preserve"> и </w:t>
      </w:r>
      <w:proofErr w:type="spellStart"/>
      <w:r>
        <w:t>рефлексии;даватьадекватнуюоценкуучебнойситуациии</w:t>
      </w:r>
      <w:proofErr w:type="spellEnd"/>
      <w:r>
        <w:t xml:space="preserve"> </w:t>
      </w:r>
      <w:proofErr w:type="spellStart"/>
      <w:r>
        <w:t>предлагатьпланеёизменения</w:t>
      </w:r>
      <w:proofErr w:type="spellEnd"/>
      <w:r>
        <w:t>;</w:t>
      </w:r>
    </w:p>
    <w:p w:rsidR="007A4CCB" w:rsidRDefault="00836F0E">
      <w:pPr>
        <w:pStyle w:val="a3"/>
        <w:spacing w:line="292" w:lineRule="auto"/>
        <w:ind w:right="643" w:firstLine="180"/>
      </w:pPr>
      <w:r>
        <w:t>предвидеть трудности, которые могут возникнуть при решении учебной задачи, и адаптироватьрешениекменяющимсяобстоятельствам;</w:t>
      </w:r>
    </w:p>
    <w:p w:rsidR="007A4CCB" w:rsidRDefault="00836F0E">
      <w:pPr>
        <w:pStyle w:val="a3"/>
        <w:spacing w:line="292" w:lineRule="auto"/>
        <w:ind w:right="200" w:firstLine="180"/>
      </w:pPr>
      <w:r>
        <w:t>объяснять причины достижения (недостижения) результата деятельности; понимать причиныкоммуникативных неудач и уметь предупреждать их, давать оценку приобретённому речевому опытуи корректировать собственную речь с учётом целей и условий общения; оценивать соответствиерезультатацели и условиям общения.</w:t>
      </w:r>
    </w:p>
    <w:p w:rsidR="007A4CCB" w:rsidRDefault="00836F0E">
      <w:pPr>
        <w:pStyle w:val="2"/>
      </w:pPr>
      <w:r>
        <w:t>Эмоциональныйинтеллект:</w:t>
      </w:r>
    </w:p>
    <w:p w:rsidR="007A4CCB" w:rsidRDefault="00836F0E">
      <w:pPr>
        <w:pStyle w:val="a3"/>
        <w:spacing w:before="58"/>
        <w:ind w:left="286"/>
      </w:pPr>
      <w:r>
        <w:t>развиватьспособностьуправлятьсобственнымиэмоциямииэмоциямидругих;</w:t>
      </w:r>
    </w:p>
    <w:p w:rsidR="007A4CCB" w:rsidRDefault="00836F0E">
      <w:pPr>
        <w:pStyle w:val="a3"/>
        <w:spacing w:before="60" w:line="292" w:lineRule="auto"/>
        <w:ind w:right="850" w:firstLine="180"/>
      </w:pPr>
      <w:r>
        <w:t>выявлять и анализировать причины эмоций; понимать мотивы и намерения другого человека,анализируяречевуюситуацию;регулироватьспособвыражениясобственныхэмоций.</w:t>
      </w:r>
    </w:p>
    <w:p w:rsidR="007A4CCB" w:rsidRDefault="00836F0E">
      <w:pPr>
        <w:pStyle w:val="2"/>
        <w:spacing w:line="275" w:lineRule="exact"/>
      </w:pPr>
      <w:r>
        <w:t>Принятиесебяидругих:</w:t>
      </w:r>
    </w:p>
    <w:p w:rsidR="007A4CCB" w:rsidRDefault="00836F0E">
      <w:pPr>
        <w:pStyle w:val="a3"/>
        <w:spacing w:before="60" w:line="292" w:lineRule="auto"/>
        <w:ind w:left="286" w:right="4645"/>
      </w:pPr>
      <w:r>
        <w:t>осознанно относиться к другому человеку и его мнению;признаватьсвоё ичужое правона ошибку;</w:t>
      </w:r>
    </w:p>
    <w:p w:rsidR="007A4CCB" w:rsidRDefault="00836F0E">
      <w:pPr>
        <w:pStyle w:val="a3"/>
        <w:spacing w:line="292" w:lineRule="auto"/>
        <w:ind w:left="286" w:right="6591"/>
      </w:pPr>
      <w:r>
        <w:t>принимать себя и других, не осуждая;проявлятьоткрытость;</w:t>
      </w:r>
    </w:p>
    <w:p w:rsidR="007A4CCB" w:rsidRDefault="00836F0E">
      <w:pPr>
        <w:pStyle w:val="a3"/>
        <w:spacing w:line="275" w:lineRule="exact"/>
        <w:ind w:left="286"/>
      </w:pPr>
      <w:r>
        <w:t>осознаватьневозможностьконтролироватьвсёвокруг.</w:t>
      </w:r>
    </w:p>
    <w:p w:rsidR="007A4CCB" w:rsidRDefault="007A4CCB">
      <w:pPr>
        <w:pStyle w:val="a3"/>
        <w:spacing w:before="10"/>
        <w:ind w:left="0"/>
        <w:rPr>
          <w:sz w:val="21"/>
        </w:rPr>
      </w:pPr>
    </w:p>
    <w:p w:rsidR="007A4CCB" w:rsidRDefault="00836F0E">
      <w:pPr>
        <w:pStyle w:val="1"/>
        <w:ind w:left="106"/>
        <w:jc w:val="both"/>
      </w:pPr>
      <w:r>
        <w:t>ПРЕДМЕТНЫЕРЕЗУЛЬТАТЫ</w:t>
      </w:r>
    </w:p>
    <w:p w:rsidR="007A4CCB" w:rsidRDefault="007A4CCB">
      <w:pPr>
        <w:jc w:val="both"/>
        <w:sectPr w:rsidR="007A4CCB">
          <w:pgSz w:w="11900" w:h="16840"/>
          <w:pgMar w:top="500" w:right="540" w:bottom="280" w:left="560" w:header="720" w:footer="720" w:gutter="0"/>
          <w:cols w:space="720"/>
        </w:sectPr>
      </w:pPr>
    </w:p>
    <w:p w:rsidR="007A4CCB" w:rsidRDefault="00836F0E">
      <w:pPr>
        <w:spacing w:before="66"/>
        <w:ind w:left="286"/>
        <w:rPr>
          <w:b/>
          <w:sz w:val="24"/>
        </w:rPr>
      </w:pPr>
      <w:r>
        <w:rPr>
          <w:b/>
          <w:sz w:val="24"/>
        </w:rPr>
        <w:lastRenderedPageBreak/>
        <w:t>Общиесведенияоязыке</w:t>
      </w:r>
    </w:p>
    <w:p w:rsidR="007A4CCB" w:rsidRDefault="00836F0E">
      <w:pPr>
        <w:pStyle w:val="a3"/>
        <w:spacing w:before="60" w:line="292" w:lineRule="auto"/>
        <w:ind w:right="320" w:firstLine="180"/>
      </w:pPr>
      <w:r>
        <w:t>Осознавать богатство и выразительность русского языка, приводить примеры, свидетельствующиеобэтом.</w:t>
      </w:r>
    </w:p>
    <w:p w:rsidR="007A4CCB" w:rsidRDefault="00836F0E">
      <w:pPr>
        <w:pStyle w:val="a3"/>
        <w:spacing w:line="292" w:lineRule="auto"/>
        <w:ind w:right="808" w:firstLine="180"/>
      </w:pPr>
      <w:r>
        <w:t>Знать основные разделы лингвистики, основные единицы языка и речи (звук, морфема, слово,словосочетание,предложение).</w:t>
      </w:r>
    </w:p>
    <w:p w:rsidR="007A4CCB" w:rsidRDefault="00836F0E">
      <w:pPr>
        <w:pStyle w:val="1"/>
        <w:spacing w:before="117"/>
      </w:pPr>
      <w:r>
        <w:t>Языкиречь</w:t>
      </w:r>
    </w:p>
    <w:p w:rsidR="007A4CCB" w:rsidRDefault="00836F0E">
      <w:pPr>
        <w:pStyle w:val="a3"/>
        <w:spacing w:before="61" w:line="292" w:lineRule="auto"/>
        <w:ind w:right="193" w:firstLine="180"/>
      </w:pPr>
      <w:r>
        <w:t>Характеризовать различия между устной и письменной речью, диалогом и монологом, учитыватьособенности видов речевой деятельности при решении практико-ориентированных учебных задач и вповседневнойжизни.</w:t>
      </w:r>
    </w:p>
    <w:p w:rsidR="007A4CCB" w:rsidRDefault="00836F0E">
      <w:pPr>
        <w:pStyle w:val="a3"/>
        <w:spacing w:line="292" w:lineRule="auto"/>
        <w:ind w:firstLine="180"/>
      </w:pPr>
      <w:r>
        <w:t>Создавать устные монологические высказывания объёмом не менее 5 предложений на основежизненныхнаблюдений,чтениянаучно-учебной,художественнойинаучно-популярнойлитературы.</w:t>
      </w:r>
    </w:p>
    <w:p w:rsidR="007A4CCB" w:rsidRDefault="00836F0E">
      <w:pPr>
        <w:pStyle w:val="a3"/>
        <w:spacing w:line="292" w:lineRule="auto"/>
        <w:ind w:right="634" w:firstLine="180"/>
      </w:pPr>
      <w:r>
        <w:t>Участвовать в диалоге на лингвистические темы (в рамках изученного) и в диалоге/полилоге наосновежизненных наблюдений объёмомне менее 3 реплик.</w:t>
      </w:r>
    </w:p>
    <w:p w:rsidR="007A4CCB" w:rsidRDefault="00836F0E">
      <w:pPr>
        <w:pStyle w:val="a3"/>
        <w:spacing w:line="292" w:lineRule="auto"/>
        <w:ind w:right="360" w:firstLine="180"/>
      </w:pPr>
      <w:r>
        <w:t>Владеть различными видами аудирования: выборочным, ознакомительным, детальным — научно-учебныхихудожественныхтекстовразличныхфункционально-смысловыхтиповречи.</w:t>
      </w:r>
    </w:p>
    <w:p w:rsidR="007A4CCB" w:rsidRDefault="00836F0E">
      <w:pPr>
        <w:pStyle w:val="a3"/>
        <w:spacing w:line="292" w:lineRule="auto"/>
        <w:ind w:left="286" w:right="499"/>
      </w:pPr>
      <w:r>
        <w:t>Владеть различными видами чтения: просмотровым, ознакомительным, изучающим, поисковым.Устнопересказыватьпрочитанныйилипрослушанныйтекстобъёмомнеменее100слов.</w:t>
      </w:r>
    </w:p>
    <w:p w:rsidR="007A4CCB" w:rsidRDefault="00836F0E">
      <w:pPr>
        <w:pStyle w:val="a3"/>
        <w:spacing w:line="292" w:lineRule="auto"/>
        <w:ind w:right="134" w:firstLine="180"/>
      </w:pPr>
      <w:r>
        <w:t>Понимать содержание прослушанных и прочитанных научно-учебных и художественных текстовразличных функционально-смысловых типов речи объёмом не менее 150 слов: устно и письменноформулировать тему и главную мысль текста; формулировать вопросы по содержанию текста иотвечать на них; подробно и сжато передавать в письменной форме содержание исходного текста (дляподробного изложения объём исходного текста должен составлять не менее 100 слов; для сжатогоизложения— не менее 110 слов).</w:t>
      </w:r>
    </w:p>
    <w:p w:rsidR="007A4CCB" w:rsidRDefault="00836F0E">
      <w:pPr>
        <w:pStyle w:val="a3"/>
        <w:spacing w:line="292" w:lineRule="auto"/>
        <w:ind w:firstLine="180"/>
      </w:pPr>
      <w:r>
        <w:t>Осуществлятьвыборязыковыхсредствдлясозданиявысказываниявсоответствиисцелью,темойикоммуникативнымзамыслом.</w:t>
      </w:r>
    </w:p>
    <w:p w:rsidR="007A4CCB" w:rsidRDefault="00836F0E">
      <w:pPr>
        <w:pStyle w:val="a3"/>
        <w:spacing w:line="292" w:lineRule="auto"/>
        <w:ind w:right="492" w:firstLine="180"/>
      </w:pPr>
      <w:r>
        <w:t xml:space="preserve">Соблюдать на письме нормы современного русского литературного языка, в том числе во времясписывания текста объёмом 90—100 слов; словарного диктанта объёмом 15—20 слов; диктанта наоснове связного текста объёмом 90—100 слов, составленного с учётом ранее изученных правилправописания (в том числе содержащего изученные в течение первого года обучения </w:t>
      </w:r>
      <w:proofErr w:type="spellStart"/>
      <w:r>
        <w:t>орфограммы,пунктограммы</w:t>
      </w:r>
      <w:proofErr w:type="spellEnd"/>
      <w:r>
        <w:t xml:space="preserve"> и слова с непроверяемыми написаниями); уметь пользоваться разными видамилексическихсловарей;соблюдатьвустнойречиинаписьмеправиларечевогоэтикета.</w:t>
      </w:r>
    </w:p>
    <w:p w:rsidR="007A4CCB" w:rsidRDefault="00836F0E">
      <w:pPr>
        <w:pStyle w:val="1"/>
        <w:spacing w:before="105"/>
      </w:pPr>
      <w:r>
        <w:t>Текст</w:t>
      </w:r>
    </w:p>
    <w:p w:rsidR="007A4CCB" w:rsidRDefault="00836F0E">
      <w:pPr>
        <w:pStyle w:val="a3"/>
        <w:spacing w:before="60" w:line="292" w:lineRule="auto"/>
        <w:ind w:right="162" w:firstLine="180"/>
      </w:pPr>
      <w:r>
        <w:t>Распознавать основные признаки текста; членить текст на композиционно-смысловые части(абзацы); распознавать средства связи предложений и частей текста (формы слова, однокоренныеслова, синонимы, антонимы, личные местоимения, повтор слова); применять эти знания при созданиисобственноготекста (устного и письменного).</w:t>
      </w:r>
    </w:p>
    <w:p w:rsidR="007A4CCB" w:rsidRDefault="00836F0E">
      <w:pPr>
        <w:pStyle w:val="a3"/>
        <w:spacing w:line="292" w:lineRule="auto"/>
        <w:ind w:right="396" w:firstLine="180"/>
      </w:pPr>
      <w:r>
        <w:t>Проводитьсмысловойанализтекста,егокомпозиционныхособенностей,определятьколичествомикротеми абзацев.</w:t>
      </w:r>
    </w:p>
    <w:p w:rsidR="007A4CCB" w:rsidRDefault="00836F0E">
      <w:pPr>
        <w:pStyle w:val="a3"/>
        <w:spacing w:line="292" w:lineRule="auto"/>
        <w:ind w:right="396" w:firstLine="180"/>
      </w:pPr>
      <w:r>
        <w:t>Характеризовать текст с точки зрения его соответствия основным признакам (наличие темы,главноймысли,грамматическойсвязипредложений,цельностииотносительнойзаконченности);сточкизренияего принадлежностикфункционально-смысловомутипу речи.</w:t>
      </w:r>
    </w:p>
    <w:p w:rsidR="007A4CCB" w:rsidRDefault="00836F0E">
      <w:pPr>
        <w:pStyle w:val="a3"/>
        <w:spacing w:line="292" w:lineRule="auto"/>
        <w:ind w:right="369" w:firstLine="180"/>
      </w:pPr>
      <w:r>
        <w:t>Использовать знание основных признаков текста, особенностей функционально-смысловых типовречи,функциональныхразновидностейязыкавпрактикесозданиятекста(врамкахизученного).</w:t>
      </w:r>
    </w:p>
    <w:p w:rsidR="007A4CCB" w:rsidRDefault="00836F0E">
      <w:pPr>
        <w:pStyle w:val="a3"/>
        <w:spacing w:line="275" w:lineRule="exact"/>
        <w:ind w:left="286"/>
      </w:pPr>
      <w:r>
        <w:t>Применятьзнаниеосновныхпризнаковтекста(повествование)впрактикеегосоздания.</w:t>
      </w:r>
    </w:p>
    <w:p w:rsidR="007A4CCB" w:rsidRDefault="00836F0E">
      <w:pPr>
        <w:pStyle w:val="a3"/>
        <w:spacing w:before="55" w:line="292" w:lineRule="auto"/>
        <w:ind w:firstLine="180"/>
      </w:pPr>
      <w:r>
        <w:t>Создаватьтексты-</w:t>
      </w:r>
      <w:r>
        <w:lastRenderedPageBreak/>
        <w:t>повествованиясопоройнажизненныйичитательскийопыт;текстысопоройнасюжетнуюкартину(втомчислесочинения-миниатюрыобъёмом3иболеепредложений;классные</w:t>
      </w:r>
    </w:p>
    <w:p w:rsidR="007A4CCB" w:rsidRDefault="007A4CCB">
      <w:pPr>
        <w:spacing w:line="292" w:lineRule="auto"/>
        <w:sectPr w:rsidR="007A4CCB">
          <w:pgSz w:w="11900" w:h="16840"/>
          <w:pgMar w:top="520" w:right="540" w:bottom="280" w:left="560" w:header="720" w:footer="720" w:gutter="0"/>
          <w:cols w:space="720"/>
        </w:sectPr>
      </w:pPr>
    </w:p>
    <w:p w:rsidR="007A4CCB" w:rsidRDefault="00836F0E">
      <w:pPr>
        <w:pStyle w:val="a3"/>
        <w:spacing w:before="66"/>
      </w:pPr>
      <w:r>
        <w:lastRenderedPageBreak/>
        <w:t>сочиненияобъёмомнеменее70слов).</w:t>
      </w:r>
    </w:p>
    <w:p w:rsidR="007A4CCB" w:rsidRDefault="00836F0E">
      <w:pPr>
        <w:pStyle w:val="a3"/>
        <w:spacing w:before="60" w:line="292" w:lineRule="auto"/>
        <w:ind w:firstLine="180"/>
      </w:pPr>
      <w:r>
        <w:t>Восстанавливатьдеформированныйтекст;осуществлятькорректировкувосстановленноготекстасопоройна образец.</w:t>
      </w:r>
    </w:p>
    <w:p w:rsidR="007A4CCB" w:rsidRDefault="00836F0E">
      <w:pPr>
        <w:pStyle w:val="a3"/>
        <w:spacing w:line="292" w:lineRule="auto"/>
        <w:ind w:right="191" w:firstLine="180"/>
      </w:pPr>
      <w:r>
        <w:t>Владеть умениями информационной переработки прослушанного и прочитанного научно-учебного,художественного и научно-популярного текстов: составлять план (простой, сложный) с цельюдальнейшего воспроизведения содержания текста в устной и письменной форме; передаватьсодержаниетекста,втомчислесизменениемлицарассказчика;извлекатьинформациюизразличныхисточников, в том числе из лингвистических словарей и справочной литературы, и использовать её вучебнойдеятельности.</w:t>
      </w:r>
    </w:p>
    <w:p w:rsidR="007A4CCB" w:rsidRDefault="00836F0E">
      <w:pPr>
        <w:pStyle w:val="a3"/>
        <w:spacing w:line="272" w:lineRule="exact"/>
        <w:ind w:left="286"/>
      </w:pPr>
      <w:r>
        <w:t>Представлятьсообщениеназаданнуютемуввидепрезентации.</w:t>
      </w:r>
    </w:p>
    <w:p w:rsidR="007A4CCB" w:rsidRDefault="00836F0E">
      <w:pPr>
        <w:pStyle w:val="a3"/>
        <w:spacing w:before="59" w:line="292" w:lineRule="auto"/>
        <w:ind w:right="218" w:firstLine="180"/>
      </w:pPr>
      <w:r>
        <w:t>Редактировать собственные/созданные другими обучающимися тексты с целью совершенствованияих содержания (проверка фактического материала, начальный логический анализ текста —целостность,связность, информативность).</w:t>
      </w:r>
    </w:p>
    <w:p w:rsidR="007A4CCB" w:rsidRDefault="00836F0E">
      <w:pPr>
        <w:pStyle w:val="a3"/>
        <w:spacing w:line="274" w:lineRule="exact"/>
        <w:ind w:left="286"/>
      </w:pPr>
      <w:r>
        <w:t>Функциональныеразновидностиязыка</w:t>
      </w:r>
    </w:p>
    <w:p w:rsidR="007A4CCB" w:rsidRDefault="00836F0E">
      <w:pPr>
        <w:pStyle w:val="a3"/>
        <w:spacing w:before="60" w:line="292" w:lineRule="auto"/>
        <w:ind w:right="396" w:firstLine="180"/>
      </w:pPr>
      <w:r>
        <w:t>Иметьобщеепредставлениеобособенностяхразговорнойречи,функциональныхстилей,языкахудожественнойлитературы.</w:t>
      </w:r>
    </w:p>
    <w:p w:rsidR="007A4CCB" w:rsidRDefault="00836F0E">
      <w:pPr>
        <w:pStyle w:val="1"/>
        <w:spacing w:before="119"/>
      </w:pPr>
      <w:r>
        <w:t>Системаязыка</w:t>
      </w:r>
    </w:p>
    <w:p w:rsidR="007A4CCB" w:rsidRDefault="00836F0E">
      <w:pPr>
        <w:spacing w:before="60"/>
        <w:ind w:left="286"/>
        <w:rPr>
          <w:b/>
          <w:sz w:val="24"/>
        </w:rPr>
      </w:pPr>
      <w:r>
        <w:rPr>
          <w:b/>
          <w:sz w:val="24"/>
        </w:rPr>
        <w:t>Фонетика.Графика.Орфоэпия</w:t>
      </w:r>
    </w:p>
    <w:p w:rsidR="007A4CCB" w:rsidRDefault="00836F0E">
      <w:pPr>
        <w:pStyle w:val="a3"/>
        <w:spacing w:before="60" w:line="292" w:lineRule="auto"/>
        <w:ind w:right="884" w:firstLine="180"/>
      </w:pPr>
      <w:r>
        <w:t>Характеризовать звуки; понимать различие между звуком и буквой, характеризовать системузвуков.</w:t>
      </w:r>
    </w:p>
    <w:p w:rsidR="007A4CCB" w:rsidRDefault="00836F0E">
      <w:pPr>
        <w:pStyle w:val="a3"/>
        <w:spacing w:line="275" w:lineRule="exact"/>
        <w:ind w:left="286"/>
      </w:pPr>
      <w:r>
        <w:t>Проводитьфонетическийанализслов.</w:t>
      </w:r>
    </w:p>
    <w:p w:rsidR="007A4CCB" w:rsidRDefault="00836F0E">
      <w:pPr>
        <w:pStyle w:val="a3"/>
        <w:spacing w:before="60" w:line="292" w:lineRule="auto"/>
        <w:ind w:right="396" w:firstLine="180"/>
      </w:pPr>
      <w:r>
        <w:t>Использовать знания по фонетике, графике и орфоэпии в практике произношения и правописанияслов.</w:t>
      </w:r>
    </w:p>
    <w:p w:rsidR="007A4CCB" w:rsidRDefault="00836F0E">
      <w:pPr>
        <w:pStyle w:val="1"/>
        <w:spacing w:line="275" w:lineRule="exact"/>
      </w:pPr>
      <w:r>
        <w:t>Орфография</w:t>
      </w:r>
    </w:p>
    <w:p w:rsidR="007A4CCB" w:rsidRDefault="00836F0E">
      <w:pPr>
        <w:pStyle w:val="a3"/>
        <w:spacing w:before="60" w:line="292" w:lineRule="auto"/>
        <w:ind w:right="761" w:firstLine="180"/>
      </w:pPr>
      <w:r>
        <w:t>Оперировать понятием «орфограмма» и различать буквенные и небуквенные орфограммы припроведенииорфографического анализа слова.</w:t>
      </w:r>
    </w:p>
    <w:p w:rsidR="007A4CCB" w:rsidRDefault="00836F0E">
      <w:pPr>
        <w:pStyle w:val="a3"/>
        <w:spacing w:line="275" w:lineRule="exact"/>
        <w:ind w:left="286"/>
      </w:pPr>
      <w:r>
        <w:t>Распознаватьизученныеорфограммы.</w:t>
      </w:r>
    </w:p>
    <w:p w:rsidR="007A4CCB" w:rsidRDefault="00836F0E">
      <w:pPr>
        <w:pStyle w:val="a3"/>
        <w:spacing w:before="60" w:line="292" w:lineRule="auto"/>
        <w:ind w:right="922" w:firstLine="180"/>
      </w:pPr>
      <w:r>
        <w:t>Применять знания по орфографии в практике правописания (в том числе применять знание оправописанииразделительных</w:t>
      </w:r>
      <w:r>
        <w:rPr>
          <w:b/>
          <w:i/>
        </w:rPr>
        <w:t>ъ</w:t>
      </w:r>
      <w:r>
        <w:t>и</w:t>
      </w:r>
      <w:r>
        <w:rPr>
          <w:b/>
          <w:i/>
        </w:rPr>
        <w:t>ь</w:t>
      </w:r>
      <w:r>
        <w:t>).</w:t>
      </w:r>
    </w:p>
    <w:p w:rsidR="007A4CCB" w:rsidRDefault="00836F0E">
      <w:pPr>
        <w:pStyle w:val="1"/>
        <w:spacing w:line="275" w:lineRule="exact"/>
      </w:pPr>
      <w:r>
        <w:t>Лексикология</w:t>
      </w:r>
    </w:p>
    <w:p w:rsidR="007A4CCB" w:rsidRDefault="00836F0E">
      <w:pPr>
        <w:pStyle w:val="a3"/>
        <w:spacing w:before="60" w:line="292" w:lineRule="auto"/>
        <w:ind w:right="396" w:firstLine="180"/>
      </w:pPr>
      <w:r>
        <w:t>Объяснять лексическое значение слова разными способами (подбор однокоренных слов; подборсинонимовиантонимов;определениезначениясловапоконтексту,спомощьютолковогословаря).</w:t>
      </w:r>
    </w:p>
    <w:p w:rsidR="007A4CCB" w:rsidRDefault="00836F0E">
      <w:pPr>
        <w:pStyle w:val="a3"/>
        <w:spacing w:line="275" w:lineRule="exact"/>
        <w:ind w:left="286"/>
      </w:pPr>
      <w:r>
        <w:t>Распознаватьоднозначныеимногозначныеслова,различатьпрямоеипереносноезначенияслова.</w:t>
      </w:r>
    </w:p>
    <w:p w:rsidR="007A4CCB" w:rsidRDefault="00836F0E">
      <w:pPr>
        <w:pStyle w:val="a3"/>
        <w:spacing w:before="61" w:line="292" w:lineRule="auto"/>
        <w:ind w:right="570" w:firstLine="180"/>
      </w:pPr>
      <w:r>
        <w:t>Распознавать синонимы, антонимы, омонимы; различать многозначные слова и омонимы; уметьправильноупотреблятьслова-паронимы.</w:t>
      </w:r>
    </w:p>
    <w:p w:rsidR="007A4CCB" w:rsidRDefault="00836F0E">
      <w:pPr>
        <w:pStyle w:val="a3"/>
        <w:spacing w:line="292" w:lineRule="auto"/>
        <w:ind w:left="286" w:right="2930"/>
      </w:pPr>
      <w:r>
        <w:t>Характеризовать тематические группы слов, родовые и видовые понятия.Проводитьлексическийанализслов(врамках изученного).</w:t>
      </w:r>
    </w:p>
    <w:p w:rsidR="007A4CCB" w:rsidRDefault="00836F0E">
      <w:pPr>
        <w:pStyle w:val="a3"/>
        <w:spacing w:line="292" w:lineRule="auto"/>
        <w:ind w:right="396" w:firstLine="180"/>
      </w:pPr>
      <w:r>
        <w:t>Уметьпользоватьсялексическимисловарями(толковымсловарём,словарямисинонимов,антонимов,омонимов, паронимов).</w:t>
      </w:r>
    </w:p>
    <w:p w:rsidR="007A4CCB" w:rsidRDefault="00836F0E">
      <w:pPr>
        <w:pStyle w:val="1"/>
        <w:spacing w:line="275" w:lineRule="exact"/>
      </w:pPr>
      <w:proofErr w:type="spellStart"/>
      <w:r>
        <w:t>Морфемика.Орфография</w:t>
      </w:r>
      <w:proofErr w:type="spellEnd"/>
    </w:p>
    <w:p w:rsidR="007A4CCB" w:rsidRDefault="00836F0E">
      <w:pPr>
        <w:pStyle w:val="a3"/>
        <w:spacing w:before="57"/>
        <w:ind w:left="286"/>
      </w:pPr>
      <w:r>
        <w:t>Характеризоватьморфемукакминимальнуюзначимуюединицуязыка.</w:t>
      </w:r>
    </w:p>
    <w:p w:rsidR="007A4CCB" w:rsidRDefault="00836F0E">
      <w:pPr>
        <w:pStyle w:val="a3"/>
        <w:spacing w:before="60" w:line="292" w:lineRule="auto"/>
        <w:ind w:left="286" w:right="496"/>
      </w:pPr>
      <w:r>
        <w:t>Распознавать морфемы в слове (корень, приставку, суффикс, окончание), выделять основу слова.Находитьчередованиезвуковвморфемах(втомчислечередованиегласныхснулёмзвука).</w:t>
      </w:r>
    </w:p>
    <w:p w:rsidR="007A4CCB" w:rsidRDefault="00836F0E">
      <w:pPr>
        <w:pStyle w:val="a3"/>
        <w:spacing w:line="275" w:lineRule="exact"/>
        <w:ind w:left="286"/>
      </w:pPr>
      <w:r>
        <w:t>Проводитьморфемныйанализслов.</w:t>
      </w:r>
    </w:p>
    <w:p w:rsidR="007A4CCB" w:rsidRDefault="00836F0E">
      <w:pPr>
        <w:pStyle w:val="a3"/>
        <w:spacing w:before="60" w:line="292" w:lineRule="auto"/>
        <w:ind w:right="185" w:firstLine="180"/>
      </w:pPr>
      <w:r>
        <w:t xml:space="preserve">Применять знания по </w:t>
      </w:r>
      <w:proofErr w:type="spellStart"/>
      <w:r>
        <w:t>морфемике</w:t>
      </w:r>
      <w:proofErr w:type="spellEnd"/>
      <w:r>
        <w:t xml:space="preserve"> при выполнении языкового анализа различных видов и в практикеправописаниянеизменяемыхприставокиприставокна-з(-с);ы—ипослеприставок;корнейс</w:t>
      </w:r>
    </w:p>
    <w:p w:rsidR="007A4CCB" w:rsidRDefault="007A4CCB">
      <w:pPr>
        <w:spacing w:line="292" w:lineRule="auto"/>
        <w:sectPr w:rsidR="007A4CCB">
          <w:pgSz w:w="11900" w:h="16840"/>
          <w:pgMar w:top="520" w:right="540" w:bottom="280" w:left="560" w:header="720" w:footer="720" w:gutter="0"/>
          <w:cols w:space="720"/>
        </w:sectPr>
      </w:pPr>
    </w:p>
    <w:p w:rsidR="007A4CCB" w:rsidRDefault="00836F0E">
      <w:pPr>
        <w:pStyle w:val="a3"/>
        <w:spacing w:before="62" w:line="292" w:lineRule="auto"/>
        <w:ind w:right="150"/>
      </w:pPr>
      <w:r>
        <w:lastRenderedPageBreak/>
        <w:t xml:space="preserve">безударными проверяемыми, непроверяемыми, чередующимися гласными (в рамках изученного);корней с проверяемыми, непроверяемыми, непроизносимыми согласными (в рамках изученного); ё —опосле шипящих вкорне слова; </w:t>
      </w:r>
      <w:r>
        <w:rPr>
          <w:b/>
          <w:i/>
        </w:rPr>
        <w:t>ы</w:t>
      </w:r>
      <w:r>
        <w:t>—</w:t>
      </w:r>
      <w:r>
        <w:rPr>
          <w:b/>
          <w:i/>
        </w:rPr>
        <w:t>и</w:t>
      </w:r>
      <w:r>
        <w:t>после</w:t>
      </w:r>
      <w:r>
        <w:rPr>
          <w:b/>
          <w:i/>
        </w:rPr>
        <w:t>ц</w:t>
      </w:r>
      <w:r>
        <w:t>.</w:t>
      </w:r>
    </w:p>
    <w:p w:rsidR="007A4CCB" w:rsidRDefault="00836F0E">
      <w:pPr>
        <w:pStyle w:val="a3"/>
        <w:spacing w:line="292" w:lineRule="auto"/>
        <w:ind w:left="286" w:right="3153"/>
      </w:pPr>
      <w:r>
        <w:t>Уместно использовать слова с суффиксами оценки в собственной речи.Морфология.Культура речи. Орфография</w:t>
      </w:r>
    </w:p>
    <w:p w:rsidR="007A4CCB" w:rsidRDefault="00836F0E">
      <w:pPr>
        <w:pStyle w:val="a3"/>
        <w:spacing w:line="292" w:lineRule="auto"/>
        <w:ind w:right="685" w:firstLine="180"/>
        <w:jc w:val="both"/>
      </w:pPr>
      <w:r>
        <w:t>Применять знания о частях речи как лексико-грамматических разрядах слов, о грамматическомзначении слова, о системе частей речи в русском языке для решения практико-ориентированныхучебныхзадач.</w:t>
      </w:r>
    </w:p>
    <w:p w:rsidR="007A4CCB" w:rsidRDefault="00836F0E">
      <w:pPr>
        <w:pStyle w:val="a3"/>
        <w:spacing w:line="274" w:lineRule="exact"/>
        <w:ind w:left="286"/>
        <w:jc w:val="both"/>
      </w:pPr>
      <w:r>
        <w:t>Распознаватьименасуществительные,именаприлагательные,глаголы.</w:t>
      </w:r>
    </w:p>
    <w:p w:rsidR="007A4CCB" w:rsidRDefault="00836F0E">
      <w:pPr>
        <w:pStyle w:val="a3"/>
        <w:spacing w:before="57" w:line="292" w:lineRule="auto"/>
        <w:ind w:right="408" w:firstLine="180"/>
      </w:pPr>
      <w:r>
        <w:t>Проводить морфологический анализ имён существительных, частичный морфологический анализимёнприлагательных, глаголов.</w:t>
      </w:r>
    </w:p>
    <w:p w:rsidR="007A4CCB" w:rsidRDefault="00836F0E">
      <w:pPr>
        <w:pStyle w:val="a3"/>
        <w:spacing w:line="292" w:lineRule="auto"/>
        <w:ind w:right="192" w:firstLine="180"/>
      </w:pPr>
      <w:r>
        <w:t>Применять знания по морфологии при выполнении языкового анализа различных видов и в речевойпрактике.</w:t>
      </w:r>
    </w:p>
    <w:p w:rsidR="007A4CCB" w:rsidRDefault="00836F0E">
      <w:pPr>
        <w:pStyle w:val="1"/>
        <w:spacing w:line="275" w:lineRule="exact"/>
      </w:pPr>
      <w:r>
        <w:t>Имясуществительное</w:t>
      </w:r>
    </w:p>
    <w:p w:rsidR="007A4CCB" w:rsidRDefault="00836F0E">
      <w:pPr>
        <w:pStyle w:val="a3"/>
        <w:spacing w:before="59" w:line="292" w:lineRule="auto"/>
        <w:ind w:firstLine="180"/>
      </w:pPr>
      <w:r>
        <w:t>Определятьобщееграмматическоезначение,морфологическиепризнакиисинтаксическиефункцииименисуществительного;объяснятьего рольвречи.</w:t>
      </w:r>
    </w:p>
    <w:p w:rsidR="007A4CCB" w:rsidRDefault="00836F0E">
      <w:pPr>
        <w:pStyle w:val="a3"/>
        <w:spacing w:line="275" w:lineRule="exact"/>
        <w:ind w:left="286"/>
      </w:pPr>
      <w:r>
        <w:t>Определятьлексико-грамматическиеразрядыимёнсуществительных.</w:t>
      </w:r>
    </w:p>
    <w:p w:rsidR="007A4CCB" w:rsidRDefault="00836F0E">
      <w:pPr>
        <w:pStyle w:val="a3"/>
        <w:spacing w:before="60" w:line="292" w:lineRule="auto"/>
        <w:ind w:right="396" w:firstLine="180"/>
      </w:pPr>
      <w:r>
        <w:t>Различатьтипысклоненияимёнсуществительных,выявлятьразносклоняемыеинесклоняемыеименасуществительные.</w:t>
      </w:r>
    </w:p>
    <w:p w:rsidR="007A4CCB" w:rsidRDefault="00836F0E">
      <w:pPr>
        <w:pStyle w:val="a3"/>
        <w:spacing w:line="275" w:lineRule="exact"/>
        <w:ind w:left="286"/>
      </w:pPr>
      <w:r>
        <w:t>Проводитьморфологическийанализимёнсуществительных.</w:t>
      </w:r>
    </w:p>
    <w:p w:rsidR="007A4CCB" w:rsidRDefault="00836F0E">
      <w:pPr>
        <w:pStyle w:val="a3"/>
        <w:spacing w:before="60" w:line="292" w:lineRule="auto"/>
        <w:ind w:right="906" w:firstLine="180"/>
      </w:pPr>
      <w:r>
        <w:t>Соблюдать нормы словоизменения, произношения имён существительных, постановки в нихударения(врамкахизученного),употреблениянесклоняемыхимёнсуществительных.</w:t>
      </w:r>
    </w:p>
    <w:p w:rsidR="007A4CCB" w:rsidRDefault="00836F0E">
      <w:pPr>
        <w:spacing w:line="292" w:lineRule="auto"/>
        <w:ind w:left="106" w:right="499" w:firstLine="180"/>
        <w:rPr>
          <w:sz w:val="24"/>
        </w:rPr>
      </w:pPr>
      <w:r>
        <w:rPr>
          <w:sz w:val="24"/>
        </w:rPr>
        <w:t xml:space="preserve">Соблюдать нормы правописания имён существительных: безударных окончаний; </w:t>
      </w:r>
      <w:r>
        <w:rPr>
          <w:b/>
          <w:i/>
          <w:sz w:val="24"/>
        </w:rPr>
        <w:t xml:space="preserve">о </w:t>
      </w:r>
      <w:r>
        <w:rPr>
          <w:sz w:val="24"/>
        </w:rPr>
        <w:t xml:space="preserve">— </w:t>
      </w:r>
      <w:r>
        <w:rPr>
          <w:b/>
          <w:i/>
          <w:sz w:val="24"/>
        </w:rPr>
        <w:t xml:space="preserve">е </w:t>
      </w:r>
      <w:r>
        <w:rPr>
          <w:sz w:val="24"/>
        </w:rPr>
        <w:t>(</w:t>
      </w:r>
      <w:r>
        <w:rPr>
          <w:b/>
          <w:i/>
          <w:sz w:val="24"/>
        </w:rPr>
        <w:t>ё</w:t>
      </w:r>
      <w:r>
        <w:rPr>
          <w:sz w:val="24"/>
        </w:rPr>
        <w:t xml:space="preserve">) </w:t>
      </w:r>
      <w:proofErr w:type="spellStart"/>
      <w:r>
        <w:rPr>
          <w:sz w:val="24"/>
        </w:rPr>
        <w:t>послешипящихи</w:t>
      </w:r>
      <w:r>
        <w:rPr>
          <w:b/>
          <w:i/>
          <w:sz w:val="24"/>
        </w:rPr>
        <w:t>ц</w:t>
      </w:r>
      <w:r>
        <w:rPr>
          <w:sz w:val="24"/>
        </w:rPr>
        <w:t>всуффиксах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иокончаниях;суффиксов</w:t>
      </w:r>
      <w:r>
        <w:rPr>
          <w:b/>
          <w:sz w:val="24"/>
        </w:rPr>
        <w:t>-</w:t>
      </w:r>
      <w:r>
        <w:rPr>
          <w:b/>
          <w:i/>
          <w:sz w:val="24"/>
        </w:rPr>
        <w:t>чик</w:t>
      </w:r>
      <w:proofErr w:type="spellEnd"/>
      <w:r>
        <w:rPr>
          <w:b/>
          <w:sz w:val="24"/>
        </w:rPr>
        <w:t>-</w:t>
      </w:r>
      <w:r>
        <w:rPr>
          <w:sz w:val="24"/>
        </w:rPr>
        <w:t>—</w:t>
      </w:r>
      <w:r>
        <w:rPr>
          <w:b/>
          <w:sz w:val="24"/>
        </w:rPr>
        <w:t>-</w:t>
      </w:r>
      <w:proofErr w:type="spellStart"/>
      <w:r>
        <w:rPr>
          <w:b/>
          <w:i/>
          <w:sz w:val="24"/>
        </w:rPr>
        <w:t>щик</w:t>
      </w:r>
      <w:proofErr w:type="spellEnd"/>
      <w:r>
        <w:rPr>
          <w:b/>
          <w:sz w:val="24"/>
        </w:rPr>
        <w:t>-</w:t>
      </w:r>
      <w:r>
        <w:rPr>
          <w:sz w:val="24"/>
        </w:rPr>
        <w:t xml:space="preserve">, </w:t>
      </w:r>
      <w:r>
        <w:rPr>
          <w:b/>
          <w:sz w:val="24"/>
        </w:rPr>
        <w:t>-</w:t>
      </w:r>
      <w:proofErr w:type="spellStart"/>
      <w:r>
        <w:rPr>
          <w:b/>
          <w:i/>
          <w:sz w:val="24"/>
        </w:rPr>
        <w:t>ек</w:t>
      </w:r>
      <w:proofErr w:type="spellEnd"/>
      <w:r>
        <w:rPr>
          <w:b/>
          <w:sz w:val="24"/>
        </w:rPr>
        <w:t>-</w:t>
      </w:r>
      <w:r>
        <w:rPr>
          <w:sz w:val="24"/>
        </w:rPr>
        <w:t>—</w:t>
      </w:r>
      <w:r>
        <w:rPr>
          <w:b/>
          <w:sz w:val="24"/>
        </w:rPr>
        <w:t>-</w:t>
      </w:r>
      <w:proofErr w:type="spellStart"/>
      <w:r>
        <w:rPr>
          <w:b/>
          <w:i/>
          <w:sz w:val="24"/>
        </w:rPr>
        <w:t>ик</w:t>
      </w:r>
      <w:proofErr w:type="spellEnd"/>
      <w:r>
        <w:rPr>
          <w:b/>
          <w:sz w:val="24"/>
        </w:rPr>
        <w:t>-(-</w:t>
      </w:r>
      <w:r>
        <w:rPr>
          <w:b/>
          <w:i/>
          <w:sz w:val="24"/>
        </w:rPr>
        <w:t>чик</w:t>
      </w:r>
      <w:r>
        <w:rPr>
          <w:b/>
          <w:sz w:val="24"/>
        </w:rPr>
        <w:t>-);</w:t>
      </w:r>
      <w:r>
        <w:rPr>
          <w:sz w:val="24"/>
        </w:rPr>
        <w:t>корней</w:t>
      </w:r>
    </w:p>
    <w:p w:rsidR="007A4CCB" w:rsidRDefault="00836F0E">
      <w:pPr>
        <w:spacing w:line="292" w:lineRule="auto"/>
        <w:ind w:left="106" w:right="709"/>
        <w:rPr>
          <w:sz w:val="24"/>
        </w:rPr>
      </w:pPr>
      <w:r>
        <w:rPr>
          <w:sz w:val="24"/>
        </w:rPr>
        <w:t xml:space="preserve">с чередованием </w:t>
      </w:r>
      <w:r>
        <w:rPr>
          <w:b/>
          <w:i/>
          <w:sz w:val="24"/>
        </w:rPr>
        <w:t>а</w:t>
      </w:r>
      <w:r>
        <w:rPr>
          <w:sz w:val="24"/>
        </w:rPr>
        <w:t>//</w:t>
      </w:r>
      <w:r>
        <w:rPr>
          <w:b/>
          <w:i/>
          <w:sz w:val="24"/>
        </w:rPr>
        <w:t>о</w:t>
      </w:r>
      <w:r>
        <w:rPr>
          <w:sz w:val="24"/>
        </w:rPr>
        <w:t xml:space="preserve">: </w:t>
      </w:r>
      <w:r>
        <w:rPr>
          <w:b/>
          <w:sz w:val="24"/>
        </w:rPr>
        <w:t>-</w:t>
      </w:r>
      <w:r>
        <w:rPr>
          <w:b/>
          <w:i/>
          <w:sz w:val="24"/>
        </w:rPr>
        <w:t>лаг</w:t>
      </w:r>
      <w:r>
        <w:rPr>
          <w:b/>
          <w:sz w:val="24"/>
        </w:rPr>
        <w:t>-</w:t>
      </w:r>
      <w:r>
        <w:rPr>
          <w:sz w:val="24"/>
        </w:rPr>
        <w:t>—</w:t>
      </w:r>
      <w:r>
        <w:rPr>
          <w:b/>
          <w:sz w:val="24"/>
        </w:rPr>
        <w:t>-</w:t>
      </w:r>
      <w:r>
        <w:rPr>
          <w:b/>
          <w:i/>
          <w:sz w:val="24"/>
        </w:rPr>
        <w:t>лож</w:t>
      </w:r>
      <w:r>
        <w:rPr>
          <w:b/>
          <w:sz w:val="24"/>
        </w:rPr>
        <w:t>-</w:t>
      </w:r>
      <w:r>
        <w:rPr>
          <w:sz w:val="24"/>
        </w:rPr>
        <w:t xml:space="preserve">; </w:t>
      </w:r>
      <w:r>
        <w:rPr>
          <w:b/>
          <w:sz w:val="24"/>
        </w:rPr>
        <w:t>-</w:t>
      </w:r>
      <w:proofErr w:type="spellStart"/>
      <w:r>
        <w:rPr>
          <w:b/>
          <w:i/>
          <w:sz w:val="24"/>
        </w:rPr>
        <w:t>раст</w:t>
      </w:r>
      <w:proofErr w:type="spellEnd"/>
      <w:r>
        <w:rPr>
          <w:b/>
          <w:sz w:val="24"/>
        </w:rPr>
        <w:t>-</w:t>
      </w:r>
      <w:r>
        <w:rPr>
          <w:sz w:val="24"/>
        </w:rPr>
        <w:t>—</w:t>
      </w:r>
      <w:r>
        <w:rPr>
          <w:b/>
          <w:sz w:val="24"/>
        </w:rPr>
        <w:t>-</w:t>
      </w:r>
      <w:proofErr w:type="spellStart"/>
      <w:r>
        <w:rPr>
          <w:b/>
          <w:i/>
          <w:sz w:val="24"/>
        </w:rPr>
        <w:t>ращ</w:t>
      </w:r>
      <w:proofErr w:type="spellEnd"/>
      <w:r>
        <w:rPr>
          <w:b/>
          <w:sz w:val="24"/>
        </w:rPr>
        <w:t>-</w:t>
      </w:r>
      <w:r>
        <w:rPr>
          <w:sz w:val="24"/>
        </w:rPr>
        <w:t>—</w:t>
      </w:r>
      <w:r>
        <w:rPr>
          <w:b/>
          <w:sz w:val="24"/>
        </w:rPr>
        <w:t>-</w:t>
      </w:r>
      <w:r>
        <w:rPr>
          <w:b/>
          <w:i/>
          <w:sz w:val="24"/>
        </w:rPr>
        <w:t>рос</w:t>
      </w:r>
      <w:r>
        <w:rPr>
          <w:b/>
          <w:sz w:val="24"/>
        </w:rPr>
        <w:t>-</w:t>
      </w:r>
      <w:r>
        <w:rPr>
          <w:sz w:val="24"/>
        </w:rPr>
        <w:t xml:space="preserve">; </w:t>
      </w:r>
      <w:r>
        <w:rPr>
          <w:b/>
          <w:sz w:val="24"/>
        </w:rPr>
        <w:t>-</w:t>
      </w:r>
      <w:proofErr w:type="spellStart"/>
      <w:r>
        <w:rPr>
          <w:b/>
          <w:i/>
          <w:sz w:val="24"/>
        </w:rPr>
        <w:t>гар</w:t>
      </w:r>
      <w:proofErr w:type="spellEnd"/>
      <w:r>
        <w:rPr>
          <w:b/>
          <w:sz w:val="24"/>
        </w:rPr>
        <w:t>-</w:t>
      </w:r>
      <w:r>
        <w:rPr>
          <w:sz w:val="24"/>
        </w:rPr>
        <w:t>—</w:t>
      </w:r>
      <w:r>
        <w:rPr>
          <w:b/>
          <w:sz w:val="24"/>
        </w:rPr>
        <w:t>-</w:t>
      </w:r>
      <w:r>
        <w:rPr>
          <w:b/>
          <w:i/>
          <w:sz w:val="24"/>
        </w:rPr>
        <w:t>гор</w:t>
      </w:r>
      <w:r>
        <w:rPr>
          <w:b/>
          <w:sz w:val="24"/>
        </w:rPr>
        <w:t>-</w:t>
      </w:r>
      <w:r>
        <w:rPr>
          <w:sz w:val="24"/>
        </w:rPr>
        <w:t xml:space="preserve">, </w:t>
      </w:r>
      <w:r>
        <w:rPr>
          <w:b/>
          <w:sz w:val="24"/>
        </w:rPr>
        <w:t>-</w:t>
      </w:r>
      <w:proofErr w:type="spellStart"/>
      <w:r>
        <w:rPr>
          <w:b/>
          <w:i/>
          <w:sz w:val="24"/>
        </w:rPr>
        <w:t>зар</w:t>
      </w:r>
      <w:proofErr w:type="spellEnd"/>
      <w:r>
        <w:rPr>
          <w:b/>
          <w:sz w:val="24"/>
        </w:rPr>
        <w:t>-</w:t>
      </w:r>
      <w:r>
        <w:rPr>
          <w:sz w:val="24"/>
        </w:rPr>
        <w:t>—</w:t>
      </w:r>
      <w:r>
        <w:rPr>
          <w:b/>
          <w:sz w:val="24"/>
        </w:rPr>
        <w:t>-</w:t>
      </w:r>
      <w:proofErr w:type="spellStart"/>
      <w:r>
        <w:rPr>
          <w:b/>
          <w:i/>
          <w:sz w:val="24"/>
        </w:rPr>
        <w:t>зор</w:t>
      </w:r>
      <w:proofErr w:type="spellEnd"/>
      <w:r>
        <w:rPr>
          <w:b/>
          <w:sz w:val="24"/>
        </w:rPr>
        <w:t>-</w:t>
      </w:r>
      <w:r>
        <w:rPr>
          <w:sz w:val="24"/>
        </w:rPr>
        <w:t xml:space="preserve">; </w:t>
      </w:r>
      <w:r>
        <w:rPr>
          <w:b/>
          <w:i/>
          <w:sz w:val="24"/>
        </w:rPr>
        <w:t>-клан-</w:t>
      </w:r>
      <w:r>
        <w:rPr>
          <w:sz w:val="24"/>
        </w:rPr>
        <w:t>—</w:t>
      </w:r>
      <w:r>
        <w:rPr>
          <w:b/>
          <w:i/>
          <w:sz w:val="24"/>
        </w:rPr>
        <w:t>-клон-</w:t>
      </w:r>
      <w:r>
        <w:rPr>
          <w:sz w:val="24"/>
        </w:rPr>
        <w:t xml:space="preserve">, </w:t>
      </w:r>
      <w:r>
        <w:rPr>
          <w:b/>
          <w:i/>
          <w:sz w:val="24"/>
        </w:rPr>
        <w:t>-</w:t>
      </w:r>
      <w:proofErr w:type="spellStart"/>
      <w:r>
        <w:rPr>
          <w:b/>
          <w:i/>
          <w:sz w:val="24"/>
        </w:rPr>
        <w:t>скак</w:t>
      </w:r>
      <w:proofErr w:type="spellEnd"/>
      <w:r>
        <w:rPr>
          <w:b/>
          <w:i/>
          <w:sz w:val="24"/>
        </w:rPr>
        <w:t>-</w:t>
      </w:r>
      <w:r>
        <w:rPr>
          <w:sz w:val="24"/>
        </w:rPr>
        <w:t>—</w:t>
      </w:r>
      <w:r>
        <w:rPr>
          <w:b/>
          <w:i/>
          <w:sz w:val="24"/>
        </w:rPr>
        <w:t>-</w:t>
      </w:r>
      <w:proofErr w:type="spellStart"/>
      <w:r>
        <w:rPr>
          <w:b/>
          <w:i/>
          <w:sz w:val="24"/>
        </w:rPr>
        <w:t>скоч</w:t>
      </w:r>
      <w:proofErr w:type="spellEnd"/>
      <w:r>
        <w:rPr>
          <w:b/>
          <w:i/>
          <w:sz w:val="24"/>
        </w:rPr>
        <w:t>-</w:t>
      </w:r>
      <w:r>
        <w:rPr>
          <w:sz w:val="24"/>
        </w:rPr>
        <w:t xml:space="preserve">; употребления/неупотребления </w:t>
      </w:r>
      <w:proofErr w:type="spellStart"/>
      <w:r>
        <w:rPr>
          <w:b/>
          <w:i/>
          <w:sz w:val="24"/>
        </w:rPr>
        <w:t>ь</w:t>
      </w:r>
      <w:proofErr w:type="spellEnd"/>
      <w:r>
        <w:rPr>
          <w:b/>
          <w:i/>
          <w:sz w:val="24"/>
        </w:rPr>
        <w:t xml:space="preserve"> </w:t>
      </w:r>
      <w:r>
        <w:rPr>
          <w:sz w:val="24"/>
        </w:rPr>
        <w:t xml:space="preserve">на конце имён существительных послешипящих; слитное и раздельное написание </w:t>
      </w:r>
      <w:r>
        <w:rPr>
          <w:b/>
          <w:i/>
          <w:sz w:val="24"/>
        </w:rPr>
        <w:t xml:space="preserve">не </w:t>
      </w:r>
      <w:r>
        <w:rPr>
          <w:sz w:val="24"/>
        </w:rPr>
        <w:t>с именами существительными; правописаниесобственныхимён существительных.</w:t>
      </w:r>
    </w:p>
    <w:p w:rsidR="007A4CCB" w:rsidRDefault="00836F0E">
      <w:pPr>
        <w:pStyle w:val="1"/>
        <w:spacing w:line="274" w:lineRule="exact"/>
      </w:pPr>
      <w:r>
        <w:t>Имяприлагательное</w:t>
      </w:r>
    </w:p>
    <w:p w:rsidR="007A4CCB" w:rsidRDefault="00836F0E">
      <w:pPr>
        <w:pStyle w:val="a3"/>
        <w:spacing w:before="58" w:line="292" w:lineRule="auto"/>
        <w:ind w:firstLine="180"/>
      </w:pPr>
      <w:r>
        <w:t>Определятьобщееграмматическоезначение,морфологическиепризнакиисинтаксическиефункцииимени прилагательного; объяснять его роль в речи; различать полную и краткую формы имёнприлагательных.</w:t>
      </w:r>
    </w:p>
    <w:p w:rsidR="007A4CCB" w:rsidRDefault="00836F0E">
      <w:pPr>
        <w:pStyle w:val="a3"/>
        <w:spacing w:line="274" w:lineRule="exact"/>
        <w:ind w:left="286"/>
      </w:pPr>
      <w:r>
        <w:t>Проводитьчастичныйморфологическийанализимёнприлагательных(врамкахизученного).</w:t>
      </w:r>
    </w:p>
    <w:p w:rsidR="007A4CCB" w:rsidRDefault="00836F0E">
      <w:pPr>
        <w:pStyle w:val="a3"/>
        <w:spacing w:before="60" w:line="292" w:lineRule="auto"/>
        <w:ind w:right="1068" w:firstLine="180"/>
      </w:pPr>
      <w:r>
        <w:t>Соблюдать нормы словоизменения, произношения имён прилагательных, постановки в нихударения(врамках изученного).</w:t>
      </w:r>
    </w:p>
    <w:p w:rsidR="007A4CCB" w:rsidRDefault="00836F0E">
      <w:pPr>
        <w:pStyle w:val="a3"/>
        <w:spacing w:line="292" w:lineRule="auto"/>
        <w:ind w:right="212" w:firstLine="180"/>
      </w:pPr>
      <w:r>
        <w:t xml:space="preserve">Соблюдать нормы правописания имён прилагательных: безударных окончаний; </w:t>
      </w:r>
      <w:r>
        <w:rPr>
          <w:b/>
          <w:i/>
        </w:rPr>
        <w:t xml:space="preserve">о </w:t>
      </w:r>
      <w:r>
        <w:t xml:space="preserve">— </w:t>
      </w:r>
      <w:r>
        <w:rPr>
          <w:b/>
          <w:i/>
        </w:rPr>
        <w:t xml:space="preserve">е </w:t>
      </w:r>
      <w:r>
        <w:t xml:space="preserve">послешипящих и </w:t>
      </w:r>
      <w:r>
        <w:rPr>
          <w:b/>
          <w:i/>
        </w:rPr>
        <w:t xml:space="preserve">ц </w:t>
      </w:r>
      <w:r>
        <w:t>в суффиксах и окончаниях; кратких форм имён прилагательных с основой на шипящие;нормыслитного ираздельного написания</w:t>
      </w:r>
      <w:r>
        <w:rPr>
          <w:b/>
          <w:i/>
        </w:rPr>
        <w:t xml:space="preserve">не </w:t>
      </w:r>
      <w:r>
        <w:t>с именамиприлагательными.</w:t>
      </w:r>
    </w:p>
    <w:p w:rsidR="007A4CCB" w:rsidRDefault="00836F0E">
      <w:pPr>
        <w:pStyle w:val="1"/>
        <w:spacing w:line="274" w:lineRule="exact"/>
      </w:pPr>
      <w:r>
        <w:t>Глагол</w:t>
      </w:r>
    </w:p>
    <w:p w:rsidR="007A4CCB" w:rsidRDefault="00836F0E">
      <w:pPr>
        <w:pStyle w:val="a3"/>
        <w:spacing w:before="59" w:line="292" w:lineRule="auto"/>
        <w:ind w:firstLine="180"/>
      </w:pPr>
      <w:r>
        <w:t>Определятьобщееграмматическоезначение,морфологическиепризнакиисинтаксическиефункцииглагола;объяснятьего рольвсловосочетаниии предложении,атакже вречи.</w:t>
      </w:r>
    </w:p>
    <w:p w:rsidR="007A4CCB" w:rsidRDefault="00836F0E">
      <w:pPr>
        <w:pStyle w:val="a3"/>
        <w:spacing w:line="275" w:lineRule="exact"/>
        <w:ind w:left="286"/>
      </w:pPr>
      <w:r>
        <w:t>Различатьглаголысовершенногоинесовершенноговида,возвратныеиневозвратные.</w:t>
      </w:r>
    </w:p>
    <w:p w:rsidR="007A4CCB" w:rsidRDefault="00836F0E">
      <w:pPr>
        <w:pStyle w:val="a3"/>
        <w:spacing w:before="60" w:line="292" w:lineRule="auto"/>
        <w:ind w:right="396" w:firstLine="180"/>
      </w:pPr>
      <w:r>
        <w:t>Называтьграмматическиесвойстваинфинитива(неопределённойформы)глагола,выделятьегооснову;выделятьоснову настоящего(будущегопростого)времениглагола.</w:t>
      </w:r>
    </w:p>
    <w:p w:rsidR="007A4CCB" w:rsidRDefault="00836F0E">
      <w:pPr>
        <w:pStyle w:val="a3"/>
        <w:spacing w:line="275" w:lineRule="exact"/>
        <w:ind w:left="286"/>
      </w:pPr>
      <w:r>
        <w:t>Определятьспряжениеглагола,уметьспрягатьглаголы.</w:t>
      </w:r>
    </w:p>
    <w:p w:rsidR="007A4CCB" w:rsidRDefault="00836F0E">
      <w:pPr>
        <w:pStyle w:val="a3"/>
        <w:spacing w:before="60"/>
        <w:ind w:left="286"/>
      </w:pPr>
      <w:r>
        <w:t>Проводитьчастичныйморфологическийанализглаголов(врамкахизученного).</w:t>
      </w:r>
    </w:p>
    <w:p w:rsidR="007A4CCB" w:rsidRDefault="007A4CCB">
      <w:pPr>
        <w:sectPr w:rsidR="007A4CCB">
          <w:pgSz w:w="11900" w:h="16840"/>
          <w:pgMar w:top="500" w:right="540" w:bottom="280" w:left="560" w:header="720" w:footer="720" w:gutter="0"/>
          <w:cols w:space="720"/>
        </w:sectPr>
      </w:pPr>
    </w:p>
    <w:p w:rsidR="007A4CCB" w:rsidRDefault="00836F0E">
      <w:pPr>
        <w:pStyle w:val="a3"/>
        <w:spacing w:before="66" w:line="292" w:lineRule="auto"/>
        <w:ind w:firstLine="180"/>
      </w:pPr>
      <w:r>
        <w:lastRenderedPageBreak/>
        <w:t>Соблюдатьнормысловоизмененияглаголов,постановкиударениявглагольныхформах(врамкахизученного).</w:t>
      </w:r>
    </w:p>
    <w:p w:rsidR="007A4CCB" w:rsidRDefault="00836F0E">
      <w:pPr>
        <w:pStyle w:val="a3"/>
        <w:spacing w:line="292" w:lineRule="auto"/>
        <w:ind w:right="396" w:firstLine="180"/>
      </w:pPr>
      <w:r>
        <w:t xml:space="preserve">Соблюдать нормы правописания глаголов: корней с чередованием </w:t>
      </w:r>
      <w:r>
        <w:rPr>
          <w:b/>
          <w:i/>
        </w:rPr>
        <w:t>е</w:t>
      </w:r>
      <w:r>
        <w:t xml:space="preserve">// </w:t>
      </w:r>
      <w:r>
        <w:rPr>
          <w:b/>
          <w:i/>
        </w:rPr>
        <w:t>и</w:t>
      </w:r>
      <w:r>
        <w:t xml:space="preserve">; использования </w:t>
      </w:r>
      <w:r>
        <w:rPr>
          <w:b/>
          <w:i/>
        </w:rPr>
        <w:t xml:space="preserve">ь </w:t>
      </w:r>
      <w:r>
        <w:t>послешипящих как показателя грамматической формы в инфинитиве, в форме 2-го лица единственногочисла;</w:t>
      </w:r>
      <w:r>
        <w:rPr>
          <w:b/>
          <w:i/>
        </w:rPr>
        <w:t>-тся</w:t>
      </w:r>
      <w:r>
        <w:t>и</w:t>
      </w:r>
      <w:r>
        <w:rPr>
          <w:b/>
          <w:i/>
        </w:rPr>
        <w:t>-ться</w:t>
      </w:r>
      <w:r>
        <w:t>вглаголах;суффиксов</w:t>
      </w:r>
      <w:r>
        <w:rPr>
          <w:b/>
          <w:i/>
        </w:rPr>
        <w:t>-ова</w:t>
      </w:r>
      <w:r>
        <w:t>-—-</w:t>
      </w:r>
      <w:r>
        <w:rPr>
          <w:b/>
          <w:i/>
        </w:rPr>
        <w:t>ева</w:t>
      </w:r>
      <w:r>
        <w:t>-,</w:t>
      </w:r>
      <w:r>
        <w:rPr>
          <w:b/>
          <w:i/>
        </w:rPr>
        <w:t>-ыва-</w:t>
      </w:r>
      <w:r>
        <w:t>—</w:t>
      </w:r>
      <w:r>
        <w:rPr>
          <w:b/>
          <w:i/>
        </w:rPr>
        <w:t>-ива-</w:t>
      </w:r>
      <w:r>
        <w:t xml:space="preserve">;личныхокончанийглагола,гласной перед суффиксом </w:t>
      </w:r>
      <w:r>
        <w:rPr>
          <w:b/>
          <w:i/>
        </w:rPr>
        <w:t xml:space="preserve">-л- </w:t>
      </w:r>
      <w:r>
        <w:t xml:space="preserve">в формах прошедшего времени глагола; слитного и </w:t>
      </w:r>
      <w:proofErr w:type="spellStart"/>
      <w:r>
        <w:t>раздельногонаписания</w:t>
      </w:r>
      <w:r>
        <w:rPr>
          <w:b/>
          <w:i/>
        </w:rPr>
        <w:t>не</w:t>
      </w:r>
      <w:proofErr w:type="spellEnd"/>
      <w:r>
        <w:rPr>
          <w:b/>
          <w:i/>
        </w:rPr>
        <w:t xml:space="preserve"> </w:t>
      </w:r>
      <w:r>
        <w:t>с глаголами.</w:t>
      </w:r>
    </w:p>
    <w:p w:rsidR="007A4CCB" w:rsidRDefault="00836F0E">
      <w:pPr>
        <w:pStyle w:val="a3"/>
        <w:spacing w:line="273" w:lineRule="exact"/>
        <w:ind w:left="286"/>
      </w:pPr>
      <w:r>
        <w:t>Синтаксис.Культураречи.Пунктуация</w:t>
      </w:r>
    </w:p>
    <w:p w:rsidR="007A4CCB" w:rsidRDefault="00836F0E">
      <w:pPr>
        <w:pStyle w:val="a3"/>
        <w:spacing w:before="59" w:line="292" w:lineRule="auto"/>
        <w:ind w:right="641" w:firstLine="180"/>
      </w:pPr>
      <w:r>
        <w:t>Распознавать единицы синтаксиса (словосочетание и предложение); проводить синтаксическийанализ словосочетаний и простых предложений; проводить пунктуационный анализ простыхосложнённых и сложных предложений (в рамках изученного); применять знания по синтаксису ипунктуациипривыполненииязыковогоанализаразличныхвидовивречевойпрактике.</w:t>
      </w:r>
    </w:p>
    <w:p w:rsidR="007A4CCB" w:rsidRDefault="00836F0E">
      <w:pPr>
        <w:pStyle w:val="a3"/>
        <w:spacing w:line="292" w:lineRule="auto"/>
        <w:ind w:right="127" w:firstLine="180"/>
      </w:pPr>
      <w:r>
        <w:t>Распознавать словосочетания по морфологическим свойствам главного слова (именные, глагольные,наречные); простые неосложнённые предложения; простые предложения, осложнённые однороднымичленами, включая предложения с обобщающим словом при однородных членах, обращением;распознавать предложения по цели высказывания (повествовательные, побудительные,вопросительные), эмоциональной окраске (восклицательные и невосклицательные), количествуграмматических основ (простые и сложные), наличию второстепенных членов (распространённые инераспространённые); определять главные (грамматическую основу) и второстепенные членыпредложения, морфологические средства выражения подлежащего (именем существительным илиместоимением в именительном падеже, сочетанием имени существительного в форме именительногопадежа с существительным или местоимением в форме творительного падежа с предлогом;сочетанием имени числительного в форме именительного падежа с существительным в формеродительного падежа) и сказуемого (глаголом, именем существительным, именем прилагательным),морфологическиесредствавыражениявторостепенныхчленовпредложения(врамкахизученного).</w:t>
      </w:r>
    </w:p>
    <w:p w:rsidR="007A4CCB" w:rsidRDefault="00836F0E">
      <w:pPr>
        <w:pStyle w:val="a3"/>
        <w:spacing w:line="292" w:lineRule="auto"/>
        <w:ind w:right="797" w:firstLine="180"/>
      </w:pPr>
      <w:r>
        <w:t xml:space="preserve">Соблюдать на письме пунктуационные нормы при постановке тире между подлежащим исказуемым, выборе знаков препинания в предложениях с однородными членами, связаннымибессоюзной связью, одиночным союзом </w:t>
      </w:r>
      <w:r>
        <w:rPr>
          <w:b/>
          <w:i/>
        </w:rPr>
        <w:t>и</w:t>
      </w:r>
      <w:r>
        <w:t xml:space="preserve">, союзами </w:t>
      </w:r>
      <w:r>
        <w:rPr>
          <w:b/>
          <w:i/>
        </w:rPr>
        <w:t>а</w:t>
      </w:r>
      <w:r>
        <w:t xml:space="preserve">, </w:t>
      </w:r>
      <w:r>
        <w:rPr>
          <w:b/>
          <w:i/>
        </w:rPr>
        <w:t>но</w:t>
      </w:r>
      <w:r>
        <w:t xml:space="preserve">, </w:t>
      </w:r>
      <w:r>
        <w:rPr>
          <w:b/>
          <w:i/>
        </w:rPr>
        <w:t>однако</w:t>
      </w:r>
      <w:r>
        <w:t xml:space="preserve">, </w:t>
      </w:r>
      <w:r>
        <w:rPr>
          <w:b/>
          <w:i/>
        </w:rPr>
        <w:t>зато</w:t>
      </w:r>
      <w:r>
        <w:t xml:space="preserve">, </w:t>
      </w:r>
      <w:r>
        <w:rPr>
          <w:b/>
          <w:i/>
        </w:rPr>
        <w:t xml:space="preserve">да </w:t>
      </w:r>
      <w:r>
        <w:t xml:space="preserve">(в значении </w:t>
      </w:r>
      <w:r>
        <w:rPr>
          <w:b/>
          <w:i/>
        </w:rPr>
        <w:t>и</w:t>
      </w:r>
      <w:r>
        <w:t xml:space="preserve">), </w:t>
      </w:r>
      <w:r>
        <w:rPr>
          <w:b/>
          <w:i/>
        </w:rPr>
        <w:t xml:space="preserve">да </w:t>
      </w:r>
      <w:r>
        <w:t xml:space="preserve">(взначении </w:t>
      </w:r>
      <w:r>
        <w:rPr>
          <w:b/>
          <w:i/>
        </w:rPr>
        <w:t>но</w:t>
      </w:r>
      <w:r>
        <w:t>); с обобщающим словом при однородных членах; с обращением; в предложениях спрямой речью; в сложных предложениях, состоящих из частей, связанных бессоюзной связью исоюзами</w:t>
      </w:r>
      <w:r>
        <w:rPr>
          <w:b/>
          <w:i/>
        </w:rPr>
        <w:t>и</w:t>
      </w:r>
      <w:r>
        <w:t xml:space="preserve">, </w:t>
      </w:r>
      <w:r>
        <w:rPr>
          <w:b/>
          <w:i/>
        </w:rPr>
        <w:t>но</w:t>
      </w:r>
      <w:r>
        <w:t>,</w:t>
      </w:r>
      <w:r>
        <w:rPr>
          <w:b/>
          <w:i/>
        </w:rPr>
        <w:t>а</w:t>
      </w:r>
      <w:r>
        <w:t xml:space="preserve">, </w:t>
      </w:r>
      <w:r>
        <w:rPr>
          <w:b/>
          <w:i/>
        </w:rPr>
        <w:t>однако</w:t>
      </w:r>
      <w:r>
        <w:t>,</w:t>
      </w:r>
      <w:r>
        <w:rPr>
          <w:b/>
          <w:i/>
        </w:rPr>
        <w:t>зато</w:t>
      </w:r>
      <w:r>
        <w:t xml:space="preserve">, </w:t>
      </w:r>
      <w:r>
        <w:rPr>
          <w:b/>
          <w:i/>
        </w:rPr>
        <w:t>да</w:t>
      </w:r>
      <w:r>
        <w:t>;оформлятьнаписьме диалог.</w:t>
      </w:r>
    </w:p>
    <w:p w:rsidR="007A4CCB" w:rsidRDefault="007A4CCB">
      <w:pPr>
        <w:spacing w:line="292" w:lineRule="auto"/>
        <w:sectPr w:rsidR="007A4CCB">
          <w:pgSz w:w="11900" w:h="16840"/>
          <w:pgMar w:top="520" w:right="540" w:bottom="280" w:left="560" w:header="720" w:footer="720" w:gutter="0"/>
          <w:cols w:space="720"/>
        </w:sectPr>
      </w:pPr>
    </w:p>
    <w:p w:rsidR="007A4CCB" w:rsidRDefault="00333143">
      <w:pPr>
        <w:spacing w:before="80"/>
        <w:ind w:left="106"/>
        <w:rPr>
          <w:b/>
          <w:sz w:val="19"/>
        </w:rPr>
      </w:pPr>
      <w:r w:rsidRPr="00333143">
        <w:lastRenderedPageBreak/>
        <w:pict>
          <v:rect id="_x0000_s1029" style="position:absolute;left:0;text-align:left;margin-left:33.3pt;margin-top:17.65pt;width:775.65pt;height:.6pt;z-index:-15725568;mso-wrap-distance-left:0;mso-wrap-distance-right:0;mso-position-horizontal-relative:page" fillcolor="black" stroked="f">
            <w10:wrap type="topAndBottom" anchorx="page"/>
          </v:rect>
        </w:pict>
      </w:r>
      <w:r w:rsidR="00836F0E">
        <w:rPr>
          <w:b/>
          <w:sz w:val="19"/>
        </w:rPr>
        <w:t>ТЕМАТИЧЕСКОЕПЛАНИРОВАНИЕ</w:t>
      </w:r>
    </w:p>
    <w:p w:rsidR="007A4CCB" w:rsidRDefault="007A4CCB">
      <w:pPr>
        <w:pStyle w:val="a3"/>
        <w:spacing w:before="2"/>
        <w:ind w:left="0"/>
        <w:rPr>
          <w:b/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881"/>
        <w:gridCol w:w="528"/>
        <w:gridCol w:w="1104"/>
        <w:gridCol w:w="1140"/>
        <w:gridCol w:w="804"/>
        <w:gridCol w:w="6075"/>
        <w:gridCol w:w="1116"/>
        <w:gridCol w:w="1380"/>
      </w:tblGrid>
      <w:tr w:rsidR="007A4CCB">
        <w:trPr>
          <w:trHeight w:val="333"/>
        </w:trPr>
        <w:tc>
          <w:tcPr>
            <w:tcW w:w="468" w:type="dxa"/>
            <w:vMerge w:val="restart"/>
          </w:tcPr>
          <w:p w:rsidR="007A4CCB" w:rsidRDefault="00836F0E">
            <w:pPr>
              <w:pStyle w:val="TableParagraph"/>
              <w:spacing w:before="74" w:line="266" w:lineRule="auto"/>
              <w:ind w:left="76" w:right="134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№</w:t>
            </w:r>
            <w:r>
              <w:rPr>
                <w:b/>
                <w:spacing w:val="-1"/>
                <w:w w:val="105"/>
                <w:sz w:val="15"/>
              </w:rPr>
              <w:t>п/п</w:t>
            </w:r>
          </w:p>
        </w:tc>
        <w:tc>
          <w:tcPr>
            <w:tcW w:w="2881" w:type="dxa"/>
            <w:vMerge w:val="restart"/>
          </w:tcPr>
          <w:p w:rsidR="007A4CCB" w:rsidRDefault="00836F0E">
            <w:pPr>
              <w:pStyle w:val="TableParagraph"/>
              <w:spacing w:before="74" w:line="266" w:lineRule="auto"/>
              <w:ind w:left="76" w:right="65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Наименование</w:t>
            </w:r>
            <w:r>
              <w:rPr>
                <w:b/>
                <w:w w:val="105"/>
                <w:sz w:val="15"/>
              </w:rPr>
              <w:t>разделовитемпрограммы</w:t>
            </w:r>
          </w:p>
        </w:tc>
        <w:tc>
          <w:tcPr>
            <w:tcW w:w="2772" w:type="dxa"/>
            <w:gridSpan w:val="3"/>
          </w:tcPr>
          <w:p w:rsidR="007A4CCB" w:rsidRDefault="00836F0E">
            <w:pPr>
              <w:pStyle w:val="TableParagraph"/>
              <w:spacing w:before="74"/>
              <w:ind w:left="7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Количество</w:t>
            </w:r>
            <w:r>
              <w:rPr>
                <w:b/>
                <w:w w:val="105"/>
                <w:sz w:val="15"/>
              </w:rPr>
              <w:t>часов</w:t>
            </w:r>
          </w:p>
        </w:tc>
        <w:tc>
          <w:tcPr>
            <w:tcW w:w="804" w:type="dxa"/>
            <w:vMerge w:val="restart"/>
          </w:tcPr>
          <w:p w:rsidR="007A4CCB" w:rsidRDefault="00836F0E">
            <w:pPr>
              <w:pStyle w:val="TableParagraph"/>
              <w:spacing w:before="74" w:line="266" w:lineRule="auto"/>
              <w:ind w:left="79" w:right="39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Дата</w:t>
            </w:r>
            <w:r>
              <w:rPr>
                <w:b/>
                <w:spacing w:val="-1"/>
                <w:w w:val="105"/>
                <w:sz w:val="15"/>
              </w:rPr>
              <w:t>изучения</w:t>
            </w:r>
          </w:p>
        </w:tc>
        <w:tc>
          <w:tcPr>
            <w:tcW w:w="6075" w:type="dxa"/>
            <w:vMerge w:val="restart"/>
          </w:tcPr>
          <w:p w:rsidR="007A4CCB" w:rsidRDefault="00836F0E">
            <w:pPr>
              <w:pStyle w:val="TableParagraph"/>
              <w:spacing w:before="74"/>
              <w:ind w:left="79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Видыдеятельности</w:t>
            </w:r>
          </w:p>
        </w:tc>
        <w:tc>
          <w:tcPr>
            <w:tcW w:w="1116" w:type="dxa"/>
            <w:vMerge w:val="restart"/>
          </w:tcPr>
          <w:p w:rsidR="007A4CCB" w:rsidRDefault="00836F0E">
            <w:pPr>
              <w:pStyle w:val="TableParagraph"/>
              <w:spacing w:before="74" w:line="266" w:lineRule="auto"/>
              <w:ind w:left="80" w:right="331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Виды,формы</w:t>
            </w:r>
            <w:r>
              <w:rPr>
                <w:b/>
                <w:spacing w:val="-1"/>
                <w:w w:val="105"/>
                <w:sz w:val="15"/>
              </w:rPr>
              <w:t>контроля</w:t>
            </w:r>
          </w:p>
        </w:tc>
        <w:tc>
          <w:tcPr>
            <w:tcW w:w="1380" w:type="dxa"/>
            <w:vMerge w:val="restart"/>
          </w:tcPr>
          <w:p w:rsidR="007A4CCB" w:rsidRDefault="00836F0E">
            <w:pPr>
              <w:pStyle w:val="TableParagraph"/>
              <w:spacing w:before="74" w:line="266" w:lineRule="auto"/>
              <w:ind w:left="80" w:right="47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Электронные(цифровые)</w:t>
            </w:r>
            <w:r>
              <w:rPr>
                <w:b/>
                <w:spacing w:val="-1"/>
                <w:w w:val="105"/>
                <w:sz w:val="15"/>
              </w:rPr>
              <w:t>образовательные</w:t>
            </w:r>
            <w:r>
              <w:rPr>
                <w:b/>
                <w:w w:val="105"/>
                <w:sz w:val="15"/>
              </w:rPr>
              <w:t>ресурсы</w:t>
            </w:r>
          </w:p>
        </w:tc>
      </w:tr>
      <w:tr w:rsidR="007A4CCB">
        <w:trPr>
          <w:trHeight w:val="561"/>
        </w:trPr>
        <w:tc>
          <w:tcPr>
            <w:tcW w:w="468" w:type="dxa"/>
            <w:vMerge/>
            <w:tcBorders>
              <w:top w:val="nil"/>
            </w:tcBorders>
          </w:tcPr>
          <w:p w:rsidR="007A4CCB" w:rsidRDefault="007A4CCB">
            <w:pPr>
              <w:rPr>
                <w:sz w:val="2"/>
                <w:szCs w:val="2"/>
              </w:rPr>
            </w:pPr>
          </w:p>
        </w:tc>
        <w:tc>
          <w:tcPr>
            <w:tcW w:w="2881" w:type="dxa"/>
            <w:vMerge/>
            <w:tcBorders>
              <w:top w:val="nil"/>
            </w:tcBorders>
          </w:tcPr>
          <w:p w:rsidR="007A4CCB" w:rsidRDefault="007A4CCB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всего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74" w:line="266" w:lineRule="auto"/>
              <w:ind w:left="77" w:right="4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контрольные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74" w:line="266" w:lineRule="auto"/>
              <w:ind w:left="78" w:right="4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практические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804" w:type="dxa"/>
            <w:vMerge/>
            <w:tcBorders>
              <w:top w:val="nil"/>
            </w:tcBorders>
          </w:tcPr>
          <w:p w:rsidR="007A4CCB" w:rsidRDefault="007A4CCB">
            <w:pPr>
              <w:rPr>
                <w:sz w:val="2"/>
                <w:szCs w:val="2"/>
              </w:rPr>
            </w:pPr>
          </w:p>
        </w:tc>
        <w:tc>
          <w:tcPr>
            <w:tcW w:w="6075" w:type="dxa"/>
            <w:vMerge/>
            <w:tcBorders>
              <w:top w:val="nil"/>
            </w:tcBorders>
          </w:tcPr>
          <w:p w:rsidR="007A4CCB" w:rsidRDefault="007A4CCB">
            <w:pPr>
              <w:rPr>
                <w:sz w:val="2"/>
                <w:szCs w:val="2"/>
              </w:rPr>
            </w:pPr>
          </w:p>
        </w:tc>
        <w:tc>
          <w:tcPr>
            <w:tcW w:w="1116" w:type="dxa"/>
            <w:vMerge/>
            <w:tcBorders>
              <w:top w:val="nil"/>
            </w:tcBorders>
          </w:tcPr>
          <w:p w:rsidR="007A4CCB" w:rsidRDefault="007A4CCB">
            <w:pPr>
              <w:rPr>
                <w:sz w:val="2"/>
                <w:szCs w:val="2"/>
              </w:rPr>
            </w:pPr>
          </w:p>
        </w:tc>
        <w:tc>
          <w:tcPr>
            <w:tcW w:w="1380" w:type="dxa"/>
            <w:vMerge/>
            <w:tcBorders>
              <w:top w:val="nil"/>
            </w:tcBorders>
          </w:tcPr>
          <w:p w:rsidR="007A4CCB" w:rsidRDefault="007A4CCB">
            <w:pPr>
              <w:rPr>
                <w:sz w:val="2"/>
                <w:szCs w:val="2"/>
              </w:rPr>
            </w:pPr>
          </w:p>
        </w:tc>
      </w:tr>
      <w:tr w:rsidR="007A4CCB">
        <w:trPr>
          <w:trHeight w:val="333"/>
        </w:trPr>
        <w:tc>
          <w:tcPr>
            <w:tcW w:w="15496" w:type="dxa"/>
            <w:gridSpan w:val="9"/>
          </w:tcPr>
          <w:p w:rsidR="007A4CCB" w:rsidRDefault="00836F0E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Раздел1.ПОВТОРЕНИЕ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1.1.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Повторениепройденного</w:t>
            </w:r>
            <w:r>
              <w:rPr>
                <w:w w:val="105"/>
                <w:sz w:val="15"/>
              </w:rPr>
              <w:t>материала.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Беседа,опрос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74" w:line="266" w:lineRule="auto"/>
              <w:ind w:left="80" w:right="48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7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333"/>
        </w:trPr>
        <w:tc>
          <w:tcPr>
            <w:tcW w:w="3349" w:type="dxa"/>
            <w:gridSpan w:val="2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1116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1380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  <w:tr w:rsidR="007A4CCB">
        <w:trPr>
          <w:trHeight w:val="333"/>
        </w:trPr>
        <w:tc>
          <w:tcPr>
            <w:tcW w:w="15496" w:type="dxa"/>
            <w:gridSpan w:val="9"/>
          </w:tcPr>
          <w:p w:rsidR="007A4CCB" w:rsidRDefault="00836F0E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Раздел2.ОБЩИЕСВЕДЕНИЯОЯЗЫКЕ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2.1.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74" w:line="266" w:lineRule="auto"/>
              <w:ind w:left="76" w:right="197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Богатство и выразительность </w:t>
            </w:r>
            <w:r>
              <w:rPr>
                <w:w w:val="105"/>
                <w:sz w:val="15"/>
              </w:rPr>
              <w:t>русскогоязыка.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74" w:line="266" w:lineRule="auto"/>
              <w:ind w:left="79" w:right="51"/>
              <w:rPr>
                <w:sz w:val="15"/>
              </w:rPr>
            </w:pPr>
            <w:r>
              <w:rPr>
                <w:w w:val="105"/>
                <w:sz w:val="15"/>
              </w:rPr>
              <w:t>Самостоятельноформулироватьсужденияокрасотеибогатстверусскогоязыканаосновепроведённогоанализа;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74" w:line="266" w:lineRule="auto"/>
              <w:ind w:left="80" w:right="48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7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2.2.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Лингвистикакакнаукаоязыке.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Характеризоватьосновныеразделы</w:t>
            </w:r>
            <w:r>
              <w:rPr>
                <w:w w:val="105"/>
                <w:sz w:val="15"/>
              </w:rPr>
              <w:t>лингвистики;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74" w:line="266" w:lineRule="auto"/>
              <w:ind w:left="80" w:right="48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7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333"/>
        </w:trPr>
        <w:tc>
          <w:tcPr>
            <w:tcW w:w="3349" w:type="dxa"/>
            <w:gridSpan w:val="2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619" w:type="dxa"/>
            <w:gridSpan w:val="6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  <w:tr w:rsidR="007A4CCB">
        <w:trPr>
          <w:trHeight w:val="333"/>
        </w:trPr>
        <w:tc>
          <w:tcPr>
            <w:tcW w:w="15496" w:type="dxa"/>
            <w:gridSpan w:val="9"/>
          </w:tcPr>
          <w:p w:rsidR="007A4CCB" w:rsidRDefault="00836F0E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Раздел3.ЯЗЫКИРЕЧЬ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3.1.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Языкиречь.Монолог.Диалог.Полилог.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Создаватьустныемонологическиевысказывания</w:t>
            </w:r>
            <w:r>
              <w:rPr>
                <w:w w:val="105"/>
                <w:sz w:val="15"/>
              </w:rPr>
              <w:t>наосновежизненныхнаблюдений,чтениянаучно-учебной,художественнойинаучно-популярнойлитературы;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7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74" w:line="266" w:lineRule="auto"/>
              <w:ind w:left="80" w:right="647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Учебник,</w:t>
            </w:r>
            <w:r>
              <w:rPr>
                <w:w w:val="105"/>
                <w:sz w:val="15"/>
              </w:rPr>
              <w:t>карточки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3.2.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Речькакдеятельность.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Устноиписьменноформулироватьтемуиглавнуюмысльпрослушанногоипрочитанноготекста,вопросыпосодержаниютекстаиотвечатьнаних;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7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7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333"/>
        </w:trPr>
        <w:tc>
          <w:tcPr>
            <w:tcW w:w="3349" w:type="dxa"/>
            <w:gridSpan w:val="2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11619" w:type="dxa"/>
            <w:gridSpan w:val="6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  <w:tr w:rsidR="007A4CCB">
        <w:trPr>
          <w:trHeight w:val="333"/>
        </w:trPr>
        <w:tc>
          <w:tcPr>
            <w:tcW w:w="15496" w:type="dxa"/>
            <w:gridSpan w:val="9"/>
          </w:tcPr>
          <w:p w:rsidR="007A4CCB" w:rsidRDefault="00836F0E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Раздел4.ТЕКСТ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4.1.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Текстиегоосновныепризнаки.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Распознаватьосновные</w:t>
            </w:r>
            <w:r>
              <w:rPr>
                <w:w w:val="105"/>
                <w:sz w:val="15"/>
              </w:rPr>
              <w:t>признакитекста;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7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7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4.2.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Композиционнаяструктура</w:t>
            </w:r>
            <w:r>
              <w:rPr>
                <w:w w:val="105"/>
                <w:sz w:val="15"/>
              </w:rPr>
              <w:t>текста.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74"/>
              <w:ind w:left="79"/>
              <w:rPr>
                <w:sz w:val="15"/>
              </w:rPr>
            </w:pPr>
            <w:proofErr w:type="spellStart"/>
            <w:r>
              <w:rPr>
                <w:spacing w:val="-1"/>
                <w:w w:val="105"/>
                <w:sz w:val="15"/>
              </w:rPr>
              <w:t>Членитьтекстнакомпозиционносмысловые</w:t>
            </w:r>
            <w:r>
              <w:rPr>
                <w:w w:val="105"/>
                <w:sz w:val="15"/>
              </w:rPr>
              <w:t>части</w:t>
            </w:r>
            <w:proofErr w:type="spellEnd"/>
            <w:r>
              <w:rPr>
                <w:w w:val="105"/>
                <w:sz w:val="15"/>
              </w:rPr>
              <w:t>(абзацы);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74" w:line="266" w:lineRule="auto"/>
              <w:ind w:left="80" w:right="48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74"/>
              <w:ind w:left="8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Учебние</w:t>
            </w:r>
            <w:proofErr w:type="spellEnd"/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4.3.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proofErr w:type="spellStart"/>
            <w:r>
              <w:rPr>
                <w:spacing w:val="-1"/>
                <w:w w:val="105"/>
                <w:sz w:val="15"/>
              </w:rPr>
              <w:t>Функциональносмысловые</w:t>
            </w:r>
            <w:r>
              <w:rPr>
                <w:w w:val="105"/>
                <w:sz w:val="15"/>
              </w:rPr>
              <w:t>типыречи</w:t>
            </w:r>
            <w:proofErr w:type="spellEnd"/>
            <w:r>
              <w:rPr>
                <w:w w:val="105"/>
                <w:sz w:val="15"/>
              </w:rPr>
              <w:t>.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Создаватьтекстыфункционально-смыслового</w:t>
            </w:r>
            <w:r>
              <w:rPr>
                <w:w w:val="105"/>
                <w:sz w:val="15"/>
              </w:rPr>
              <w:t>типаречи(повествование)сопоройнажизненныйичитательскийопыт;текстысопоройнасюжетнуюкартину;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74" w:line="266" w:lineRule="auto"/>
              <w:ind w:left="80" w:right="14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7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4.4.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Повествованиекактипречи.Рассказ.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Устанавливатьвзаимосвязьописанных</w:t>
            </w:r>
            <w:r>
              <w:rPr>
                <w:w w:val="105"/>
                <w:sz w:val="15"/>
              </w:rPr>
              <w:t>втекстесобытий,явлений,процессов;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7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74" w:line="266" w:lineRule="auto"/>
              <w:ind w:left="80" w:right="5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Карточки,</w:t>
            </w: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4.5.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Смысловой</w:t>
            </w:r>
            <w:r>
              <w:rPr>
                <w:w w:val="105"/>
                <w:sz w:val="15"/>
              </w:rPr>
              <w:t>анализтекста.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Восстанавливатьдеформированныйтекст,корректировать</w:t>
            </w:r>
            <w:r>
              <w:rPr>
                <w:w w:val="105"/>
                <w:sz w:val="15"/>
              </w:rPr>
              <w:t>восстановленныйтекстсопоройнаобразец;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7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7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Карточки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4.6.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74" w:line="266" w:lineRule="auto"/>
              <w:ind w:left="76" w:right="24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Информационная переработка </w:t>
            </w:r>
            <w:r>
              <w:rPr>
                <w:w w:val="105"/>
                <w:sz w:val="15"/>
              </w:rPr>
              <w:t>текста.Редактированиетекста.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Восстанавливатьдеформированныйтекст,корректировать</w:t>
            </w:r>
            <w:r>
              <w:rPr>
                <w:w w:val="105"/>
                <w:sz w:val="15"/>
              </w:rPr>
              <w:t>восстановленныйтекстсопоройнаобразец;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7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7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Карточки</w:t>
            </w:r>
          </w:p>
        </w:tc>
      </w:tr>
      <w:tr w:rsidR="007A4CCB">
        <w:trPr>
          <w:trHeight w:val="333"/>
        </w:trPr>
        <w:tc>
          <w:tcPr>
            <w:tcW w:w="3349" w:type="dxa"/>
            <w:gridSpan w:val="2"/>
          </w:tcPr>
          <w:p w:rsidR="007A4CCB" w:rsidRDefault="00836F0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Итогопоразделу: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10</w:t>
            </w:r>
          </w:p>
        </w:tc>
        <w:tc>
          <w:tcPr>
            <w:tcW w:w="11619" w:type="dxa"/>
            <w:gridSpan w:val="6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  <w:tr w:rsidR="007A4CCB">
        <w:trPr>
          <w:trHeight w:val="333"/>
        </w:trPr>
        <w:tc>
          <w:tcPr>
            <w:tcW w:w="15496" w:type="dxa"/>
            <w:gridSpan w:val="9"/>
          </w:tcPr>
          <w:p w:rsidR="007A4CCB" w:rsidRDefault="00836F0E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Раздел5.ФУНКЦИОНАЛЬНЫЕ</w:t>
            </w:r>
            <w:r>
              <w:rPr>
                <w:b/>
                <w:w w:val="105"/>
                <w:sz w:val="15"/>
              </w:rPr>
              <w:t>РАЗНОВИДНОСТИЯЗЫКА</w:t>
            </w:r>
          </w:p>
        </w:tc>
      </w:tr>
    </w:tbl>
    <w:p w:rsidR="007A4CCB" w:rsidRDefault="007A4CCB">
      <w:pPr>
        <w:rPr>
          <w:sz w:val="15"/>
        </w:rPr>
        <w:sectPr w:rsidR="007A4CCB">
          <w:pgSz w:w="16840" w:h="11900" w:orient="landscape"/>
          <w:pgMar w:top="4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881"/>
        <w:gridCol w:w="528"/>
        <w:gridCol w:w="1104"/>
        <w:gridCol w:w="1140"/>
        <w:gridCol w:w="804"/>
        <w:gridCol w:w="6075"/>
        <w:gridCol w:w="1116"/>
        <w:gridCol w:w="1380"/>
      </w:tblGrid>
      <w:tr w:rsidR="007A4CCB">
        <w:trPr>
          <w:trHeight w:val="717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5.1.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 w:line="266" w:lineRule="auto"/>
              <w:ind w:left="76" w:right="15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Функциональные разновидности </w:t>
            </w:r>
            <w:r>
              <w:rPr>
                <w:w w:val="105"/>
                <w:sz w:val="15"/>
              </w:rPr>
              <w:t>языка(общеепредставление)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 w:line="266" w:lineRule="auto"/>
              <w:ind w:left="79" w:right="51"/>
              <w:rPr>
                <w:sz w:val="15"/>
              </w:rPr>
            </w:pPr>
            <w:r>
              <w:rPr>
                <w:w w:val="105"/>
                <w:sz w:val="15"/>
              </w:rPr>
              <w:t>Распознавать тексты, принадлежащие к разным функциональным разновидностямязыка:определятьсферуиспользованияисоотноситьеёстойилиинойразновидностьюязыка;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333"/>
        </w:trPr>
        <w:tc>
          <w:tcPr>
            <w:tcW w:w="3349" w:type="dxa"/>
            <w:gridSpan w:val="2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Итогопоразделу: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619" w:type="dxa"/>
            <w:gridSpan w:val="6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  <w:tr w:rsidR="007A4CCB">
        <w:trPr>
          <w:trHeight w:val="333"/>
        </w:trPr>
        <w:tc>
          <w:tcPr>
            <w:tcW w:w="15496" w:type="dxa"/>
            <w:gridSpan w:val="9"/>
          </w:tcPr>
          <w:p w:rsidR="007A4CCB" w:rsidRDefault="00836F0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Раздел6.СИСТЕМАЯЗЫКА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6.1.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Фонетика.</w:t>
            </w:r>
            <w:r>
              <w:rPr>
                <w:w w:val="105"/>
                <w:sz w:val="15"/>
              </w:rPr>
              <w:t>Графика.Орфоэпия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10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Пониматьсмыслоразличительную</w:t>
            </w:r>
            <w:r>
              <w:rPr>
                <w:w w:val="105"/>
                <w:sz w:val="15"/>
              </w:rPr>
              <w:t>функциюзвукаречивслове;приводитьпримеры;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6.2.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Орфография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Распознаватьизученные</w:t>
            </w:r>
            <w:r>
              <w:rPr>
                <w:w w:val="105"/>
                <w:sz w:val="15"/>
              </w:rPr>
              <w:t>орфограммы;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48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76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6.3.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Лексикология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 w:line="266" w:lineRule="auto"/>
              <w:ind w:left="79" w:right="429"/>
              <w:jc w:val="both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Объяснятьлексическоезначениеслова</w:t>
            </w:r>
            <w:r>
              <w:rPr>
                <w:w w:val="105"/>
                <w:sz w:val="15"/>
              </w:rPr>
              <w:t>разнымиспособами(подбороднокоренныхслов;подборсинонимовиантонимов;определениезначениясловапоконтексту,спомощьютолковогословаря);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647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Учебник,</w:t>
            </w:r>
            <w:r>
              <w:rPr>
                <w:w w:val="105"/>
                <w:sz w:val="15"/>
              </w:rPr>
              <w:t>карточки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6.4.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proofErr w:type="spellStart"/>
            <w:r>
              <w:rPr>
                <w:spacing w:val="-1"/>
                <w:w w:val="105"/>
                <w:sz w:val="15"/>
              </w:rPr>
              <w:t>Морфемика.</w:t>
            </w:r>
            <w:r>
              <w:rPr>
                <w:w w:val="105"/>
                <w:sz w:val="15"/>
              </w:rPr>
              <w:t>Орфография</w:t>
            </w:r>
            <w:proofErr w:type="spellEnd"/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11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 w:line="266" w:lineRule="auto"/>
              <w:ind w:left="79" w:right="51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Распознаватьморфемывслове</w:t>
            </w:r>
            <w:r>
              <w:rPr>
                <w:w w:val="105"/>
                <w:sz w:val="15"/>
              </w:rPr>
              <w:t>(корень,приставку,суффикс,окончание),выделятьосновуслова;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Карточки</w:t>
            </w:r>
          </w:p>
        </w:tc>
      </w:tr>
      <w:tr w:rsidR="007A4CCB">
        <w:trPr>
          <w:trHeight w:val="333"/>
        </w:trPr>
        <w:tc>
          <w:tcPr>
            <w:tcW w:w="3349" w:type="dxa"/>
            <w:gridSpan w:val="2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Итогопоразделу: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34</w:t>
            </w:r>
          </w:p>
        </w:tc>
        <w:tc>
          <w:tcPr>
            <w:tcW w:w="11619" w:type="dxa"/>
            <w:gridSpan w:val="6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  <w:tr w:rsidR="007A4CCB">
        <w:trPr>
          <w:trHeight w:val="333"/>
        </w:trPr>
        <w:tc>
          <w:tcPr>
            <w:tcW w:w="15496" w:type="dxa"/>
            <w:gridSpan w:val="9"/>
          </w:tcPr>
          <w:p w:rsidR="007A4CCB" w:rsidRDefault="00836F0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Раздел7.МОРФОЛОГИЯ.КУЛЬТУРА</w:t>
            </w:r>
            <w:r>
              <w:rPr>
                <w:b/>
                <w:w w:val="105"/>
                <w:sz w:val="15"/>
              </w:rPr>
              <w:t>РЕЧИ.ОРФОГРАФИЯ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7.1.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Морфология</w:t>
            </w:r>
            <w:r>
              <w:rPr>
                <w:w w:val="105"/>
                <w:sz w:val="15"/>
              </w:rPr>
              <w:t>какразделлингвистики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 w:line="266" w:lineRule="auto"/>
              <w:ind w:left="79" w:right="19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Группировать</w:t>
            </w:r>
            <w:r>
              <w:rPr>
                <w:w w:val="105"/>
                <w:sz w:val="15"/>
              </w:rPr>
              <w:t>словаразныхчастейречипозаданнымпризнакам,находитьоснованиядляклассификации;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48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3214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7.2.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Имясуществительное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20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Определятьихарактеризоватьобщееграмматическое</w:t>
            </w:r>
            <w:r>
              <w:rPr>
                <w:w w:val="105"/>
                <w:sz w:val="15"/>
              </w:rPr>
              <w:t>значение,морфологическиепризнакиисинтаксическиефункцииименисуществительного;</w:t>
            </w:r>
          </w:p>
          <w:p w:rsidR="007A4CCB" w:rsidRDefault="00836F0E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Объяснять</w:t>
            </w:r>
            <w:r>
              <w:rPr>
                <w:w w:val="105"/>
                <w:sz w:val="15"/>
              </w:rPr>
              <w:t>рольименисуществительноговречи;</w:t>
            </w:r>
          </w:p>
          <w:p w:rsidR="007A4CCB" w:rsidRDefault="00836F0E">
            <w:pPr>
              <w:pStyle w:val="TableParagraph"/>
              <w:spacing w:before="19" w:line="266" w:lineRule="auto"/>
              <w:ind w:left="79" w:right="51"/>
              <w:rPr>
                <w:sz w:val="15"/>
              </w:rPr>
            </w:pPr>
            <w:r>
              <w:rPr>
                <w:w w:val="105"/>
                <w:sz w:val="15"/>
              </w:rPr>
              <w:t>Определять и характеризовать лексико- грамматические разряды имён</w:t>
            </w:r>
            <w:r>
              <w:rPr>
                <w:spacing w:val="-1"/>
                <w:w w:val="105"/>
                <w:sz w:val="15"/>
              </w:rPr>
              <w:t>существительныхпозначению,именасуществительные</w:t>
            </w:r>
            <w:r>
              <w:rPr>
                <w:w w:val="105"/>
                <w:sz w:val="15"/>
              </w:rPr>
              <w:t>собственныеинарицательные;именасуществительныеодушевлённыеинеодушевлённые;</w:t>
            </w:r>
          </w:p>
          <w:p w:rsidR="007A4CCB" w:rsidRDefault="00836F0E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Различатьтипысклонения</w:t>
            </w:r>
            <w:r>
              <w:rPr>
                <w:w w:val="105"/>
                <w:sz w:val="15"/>
              </w:rPr>
              <w:t>имёнсуществительных;</w:t>
            </w:r>
          </w:p>
          <w:p w:rsidR="007A4CCB" w:rsidRDefault="00836F0E">
            <w:pPr>
              <w:pStyle w:val="TableParagraph"/>
              <w:spacing w:before="20" w:line="266" w:lineRule="auto"/>
              <w:ind w:left="79" w:right="1250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Выявлять разносклоняемые и несклоняемые </w:t>
            </w:r>
            <w:r>
              <w:rPr>
                <w:w w:val="105"/>
                <w:sz w:val="15"/>
              </w:rPr>
              <w:t>имена существительные</w:t>
            </w:r>
            <w:proofErr w:type="gramStart"/>
            <w:r>
              <w:rPr>
                <w:w w:val="105"/>
                <w:sz w:val="15"/>
              </w:rPr>
              <w:t>;</w:t>
            </w:r>
            <w:r>
              <w:rPr>
                <w:spacing w:val="-1"/>
                <w:w w:val="105"/>
                <w:sz w:val="15"/>
              </w:rPr>
              <w:t>О</w:t>
            </w:r>
            <w:proofErr w:type="gramEnd"/>
            <w:r>
              <w:rPr>
                <w:spacing w:val="-1"/>
                <w:w w:val="105"/>
                <w:sz w:val="15"/>
              </w:rPr>
              <w:t>пределятьрод,число,</w:t>
            </w:r>
            <w:r>
              <w:rPr>
                <w:w w:val="105"/>
                <w:sz w:val="15"/>
              </w:rPr>
              <w:t>падеж,типсклоненияимёнсуществительных;</w:t>
            </w:r>
          </w:p>
          <w:p w:rsidR="007A4CCB" w:rsidRDefault="00836F0E">
            <w:pPr>
              <w:pStyle w:val="TableParagraph"/>
              <w:spacing w:before="1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Группироватьименасуществительныепозаданным</w:t>
            </w:r>
            <w:r>
              <w:rPr>
                <w:w w:val="105"/>
                <w:sz w:val="15"/>
              </w:rPr>
              <w:t>морфологическимпризнакам</w:t>
            </w:r>
            <w:proofErr w:type="gramStart"/>
            <w:r>
              <w:rPr>
                <w:w w:val="105"/>
                <w:sz w:val="15"/>
              </w:rPr>
              <w:t>;П</w:t>
            </w:r>
            <w:proofErr w:type="gramEnd"/>
            <w:r>
              <w:rPr>
                <w:w w:val="105"/>
                <w:sz w:val="15"/>
              </w:rPr>
              <w:t>роводитьморфологическийанализимёнсуществительных;</w:t>
            </w:r>
          </w:p>
          <w:p w:rsidR="007A4CCB" w:rsidRDefault="00836F0E">
            <w:pPr>
              <w:pStyle w:val="TableParagraph"/>
              <w:spacing w:before="1" w:line="266" w:lineRule="auto"/>
              <w:ind w:left="79" w:right="52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Употреблятьименасуществительные</w:t>
            </w:r>
            <w:r>
              <w:rPr>
                <w:w w:val="105"/>
                <w:sz w:val="15"/>
              </w:rPr>
              <w:t>всоответствииснормамисловоизменения,произношения, постановки в них ударения (в рамках изученного), употреблениянесклоняемых имён существительных, согласования прилагательного ссуществительнымобщегорода;</w:t>
            </w:r>
          </w:p>
          <w:p w:rsidR="007A4CCB" w:rsidRDefault="00836F0E">
            <w:pPr>
              <w:pStyle w:val="TableParagraph"/>
              <w:spacing w:before="3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Применятьнормыправописанияимёнсуществительных</w:t>
            </w:r>
            <w:r>
              <w:rPr>
                <w:w w:val="105"/>
                <w:sz w:val="15"/>
              </w:rPr>
              <w:t>сизученнымиорфограммами;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98"/>
              <w:rPr>
                <w:sz w:val="15"/>
              </w:rPr>
            </w:pPr>
            <w:r>
              <w:rPr>
                <w:w w:val="105"/>
                <w:sz w:val="15"/>
              </w:rPr>
              <w:t>Устныйопрос;Контрольнаяработа;Зачет;</w:t>
            </w: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  <w:p w:rsidR="007A4CCB" w:rsidRDefault="00836F0E">
            <w:pPr>
              <w:pStyle w:val="TableParagraph"/>
              <w:spacing w:before="5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647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Учебник,</w:t>
            </w:r>
            <w:r>
              <w:rPr>
                <w:w w:val="105"/>
                <w:sz w:val="15"/>
              </w:rPr>
              <w:t>карточки</w:t>
            </w:r>
          </w:p>
        </w:tc>
      </w:tr>
    </w:tbl>
    <w:p w:rsidR="007A4CCB" w:rsidRDefault="007A4CCB">
      <w:pPr>
        <w:spacing w:line="266" w:lineRule="auto"/>
        <w:rPr>
          <w:sz w:val="15"/>
        </w:rPr>
        <w:sectPr w:rsidR="007A4CCB">
          <w:pgSz w:w="16840" w:h="11900" w:orient="landscape"/>
          <w:pgMar w:top="5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881"/>
        <w:gridCol w:w="528"/>
        <w:gridCol w:w="1104"/>
        <w:gridCol w:w="1140"/>
        <w:gridCol w:w="804"/>
        <w:gridCol w:w="6075"/>
        <w:gridCol w:w="1116"/>
        <w:gridCol w:w="1380"/>
      </w:tblGrid>
      <w:tr w:rsidR="007A4CCB">
        <w:trPr>
          <w:trHeight w:val="3406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7.3.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Имяприлагательное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15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4"/>
                <w:sz w:val="15"/>
              </w:rPr>
              <w:t>;</w:t>
            </w:r>
          </w:p>
          <w:p w:rsidR="007A4CCB" w:rsidRDefault="00836F0E">
            <w:pPr>
              <w:pStyle w:val="TableParagraph"/>
              <w:spacing w:before="20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Определятьихарактеризоватьобщееграмматическое</w:t>
            </w:r>
            <w:r>
              <w:rPr>
                <w:w w:val="105"/>
                <w:sz w:val="15"/>
              </w:rPr>
              <w:t>значение,морфологическиепризнакиисинтаксическиефункцииимениприлагательного;</w:t>
            </w:r>
          </w:p>
          <w:p w:rsidR="007A4CCB" w:rsidRDefault="00836F0E">
            <w:pPr>
              <w:pStyle w:val="TableParagraph"/>
              <w:spacing w:before="1" w:line="266" w:lineRule="auto"/>
              <w:ind w:left="79" w:right="3022"/>
              <w:rPr>
                <w:sz w:val="15"/>
              </w:rPr>
            </w:pPr>
            <w:r>
              <w:rPr>
                <w:w w:val="105"/>
                <w:sz w:val="15"/>
              </w:rPr>
              <w:t>Характеризовать его роль в речи</w:t>
            </w:r>
            <w:proofErr w:type="gramStart"/>
            <w:r>
              <w:rPr>
                <w:w w:val="105"/>
                <w:sz w:val="15"/>
              </w:rPr>
              <w:t>;</w:t>
            </w:r>
            <w:r>
              <w:rPr>
                <w:spacing w:val="-1"/>
                <w:w w:val="105"/>
                <w:sz w:val="15"/>
              </w:rPr>
              <w:t>П</w:t>
            </w:r>
            <w:proofErr w:type="gramEnd"/>
            <w:r>
              <w:rPr>
                <w:spacing w:val="-1"/>
                <w:w w:val="105"/>
                <w:sz w:val="15"/>
              </w:rPr>
              <w:t>равильносклонятьименаприлагательные;</w:t>
            </w:r>
          </w:p>
          <w:p w:rsidR="007A4CCB" w:rsidRDefault="00836F0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Применятьправилаправописаниябезударных</w:t>
            </w:r>
            <w:r>
              <w:rPr>
                <w:w w:val="105"/>
                <w:sz w:val="15"/>
              </w:rPr>
              <w:t>окончанийимёнприлагательных</w:t>
            </w:r>
            <w:proofErr w:type="gramStart"/>
            <w:r>
              <w:rPr>
                <w:w w:val="105"/>
                <w:sz w:val="15"/>
              </w:rPr>
              <w:t>;Р</w:t>
            </w:r>
            <w:proofErr w:type="gramEnd"/>
            <w:r>
              <w:rPr>
                <w:w w:val="105"/>
                <w:sz w:val="15"/>
              </w:rPr>
              <w:t>азличатьполнуюикраткуюформыимёнприлагательных;</w:t>
            </w:r>
          </w:p>
          <w:p w:rsidR="007A4CCB" w:rsidRDefault="00836F0E">
            <w:pPr>
              <w:pStyle w:val="TableParagraph"/>
              <w:spacing w:before="1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Применятьправила</w:t>
            </w:r>
            <w:r>
              <w:rPr>
                <w:w w:val="105"/>
                <w:sz w:val="15"/>
              </w:rPr>
              <w:t>правописаниякраткихформимёнприлагательныхсосновойнашипящий;</w:t>
            </w:r>
          </w:p>
          <w:p w:rsidR="007A4CCB" w:rsidRDefault="00836F0E">
            <w:pPr>
              <w:pStyle w:val="TableParagraph"/>
              <w:spacing w:before="1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Анализироватьособенностииспользования</w:t>
            </w:r>
            <w:r>
              <w:rPr>
                <w:w w:val="105"/>
                <w:sz w:val="15"/>
              </w:rPr>
              <w:t>имёнприлагательныхвизучаемыхтекстах</w:t>
            </w:r>
            <w:proofErr w:type="gramStart"/>
            <w:r>
              <w:rPr>
                <w:w w:val="105"/>
                <w:sz w:val="15"/>
              </w:rPr>
              <w:t>;П</w:t>
            </w:r>
            <w:proofErr w:type="gramEnd"/>
            <w:r>
              <w:rPr>
                <w:w w:val="105"/>
                <w:sz w:val="15"/>
              </w:rPr>
              <w:t>роводить частичный морфологический анализ имён прилагательных (в рамкахизученного);</w:t>
            </w:r>
          </w:p>
          <w:p w:rsidR="007A4CCB" w:rsidRDefault="00836F0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Применять нормы словоизменения имён прилагательных, нормы согласования имёнприлагательных с существительными общего рода, неизменяемыми именами</w:t>
            </w:r>
            <w:r>
              <w:rPr>
                <w:spacing w:val="-1"/>
                <w:w w:val="105"/>
                <w:sz w:val="15"/>
              </w:rPr>
              <w:t>существительными</w:t>
            </w:r>
            <w:proofErr w:type="gramStart"/>
            <w:r>
              <w:rPr>
                <w:spacing w:val="-1"/>
                <w:w w:val="105"/>
                <w:sz w:val="15"/>
              </w:rPr>
              <w:t>;н</w:t>
            </w:r>
            <w:proofErr w:type="gramEnd"/>
            <w:r>
              <w:rPr>
                <w:spacing w:val="-1"/>
                <w:w w:val="105"/>
                <w:sz w:val="15"/>
              </w:rPr>
              <w:t>ормыпроизношения,</w:t>
            </w:r>
            <w:r>
              <w:rPr>
                <w:w w:val="105"/>
                <w:sz w:val="15"/>
              </w:rPr>
              <w:t>постановкиударения(врамкахизученного);Применять нормы правописания о — е после шипящих и ц в суффиксах и окончанияхимёнприлагательных;правописаниянесименамиприлагательными;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98"/>
              <w:rPr>
                <w:sz w:val="15"/>
              </w:rPr>
            </w:pPr>
            <w:r>
              <w:rPr>
                <w:w w:val="105"/>
                <w:sz w:val="15"/>
              </w:rPr>
              <w:t>Письменныйконтроль;Устныйопрос;Контрольнаяработа;Зачет;</w:t>
            </w: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  <w:p w:rsidR="007A4CCB" w:rsidRDefault="00836F0E">
            <w:pPr>
              <w:pStyle w:val="TableParagraph"/>
              <w:spacing w:before="6" w:line="266" w:lineRule="auto"/>
              <w:ind w:left="80" w:right="40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Тестирование;</w:t>
            </w:r>
            <w:r>
              <w:rPr>
                <w:w w:val="105"/>
                <w:sz w:val="15"/>
              </w:rPr>
              <w:t>Диктант;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4559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7.4.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Глагол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30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10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4"/>
                <w:sz w:val="15"/>
              </w:rPr>
              <w:t>;</w:t>
            </w:r>
          </w:p>
          <w:p w:rsidR="007A4CCB" w:rsidRDefault="00836F0E">
            <w:pPr>
              <w:pStyle w:val="TableParagraph"/>
              <w:spacing w:before="20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Определятьихарактеризоватьобщееграмматическое</w:t>
            </w:r>
            <w:r>
              <w:rPr>
                <w:w w:val="105"/>
                <w:sz w:val="15"/>
              </w:rPr>
              <w:t>значение,морфологическиепризнакиисинтаксическиефункцииглагола;</w:t>
            </w:r>
          </w:p>
          <w:p w:rsidR="007A4CCB" w:rsidRDefault="00836F0E">
            <w:pPr>
              <w:pStyle w:val="TableParagraph"/>
              <w:spacing w:before="1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Объяснятьегорольвсловосочетанииипредложении,атакжевречи;</w:t>
            </w:r>
          </w:p>
          <w:p w:rsidR="007A4CCB" w:rsidRDefault="00836F0E">
            <w:pPr>
              <w:pStyle w:val="TableParagraph"/>
              <w:spacing w:before="20" w:line="266" w:lineRule="auto"/>
              <w:ind w:left="79" w:right="19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Различатьглаголысовершенного</w:t>
            </w:r>
            <w:r>
              <w:rPr>
                <w:w w:val="105"/>
                <w:sz w:val="15"/>
              </w:rPr>
              <w:t>инесовершенноговида</w:t>
            </w:r>
            <w:proofErr w:type="gramStart"/>
            <w:r>
              <w:rPr>
                <w:w w:val="105"/>
                <w:sz w:val="15"/>
              </w:rPr>
              <w:t>,в</w:t>
            </w:r>
            <w:proofErr w:type="gramEnd"/>
            <w:r>
              <w:rPr>
                <w:w w:val="105"/>
                <w:sz w:val="15"/>
              </w:rPr>
              <w:t>озвратныеиневозвратные;Применять правила правописания -</w:t>
            </w:r>
            <w:proofErr w:type="spellStart"/>
            <w:r>
              <w:rPr>
                <w:w w:val="105"/>
                <w:sz w:val="15"/>
              </w:rPr>
              <w:t>тся</w:t>
            </w:r>
            <w:proofErr w:type="spellEnd"/>
            <w:r>
              <w:rPr>
                <w:w w:val="105"/>
                <w:sz w:val="15"/>
              </w:rPr>
              <w:t xml:space="preserve"> и -</w:t>
            </w:r>
            <w:proofErr w:type="spellStart"/>
            <w:r>
              <w:rPr>
                <w:w w:val="105"/>
                <w:sz w:val="15"/>
              </w:rPr>
              <w:t>ться</w:t>
            </w:r>
            <w:proofErr w:type="spellEnd"/>
            <w:r>
              <w:rPr>
                <w:w w:val="105"/>
                <w:sz w:val="15"/>
              </w:rPr>
              <w:t xml:space="preserve"> в глаголах; суффиксов -</w:t>
            </w:r>
            <w:proofErr w:type="spellStart"/>
            <w:r>
              <w:rPr>
                <w:w w:val="105"/>
                <w:sz w:val="15"/>
              </w:rPr>
              <w:t>ова</w:t>
            </w:r>
            <w:proofErr w:type="spellEnd"/>
            <w:r>
              <w:rPr>
                <w:w w:val="105"/>
                <w:sz w:val="15"/>
              </w:rPr>
              <w:t>- — -</w:t>
            </w:r>
            <w:proofErr w:type="spellStart"/>
            <w:r>
              <w:rPr>
                <w:w w:val="105"/>
                <w:sz w:val="15"/>
              </w:rPr>
              <w:t>ева</w:t>
            </w:r>
            <w:proofErr w:type="spellEnd"/>
            <w:r>
              <w:rPr>
                <w:w w:val="105"/>
                <w:sz w:val="15"/>
              </w:rPr>
              <w:t>-, -</w:t>
            </w:r>
            <w:proofErr w:type="spellStart"/>
            <w:r>
              <w:rPr>
                <w:w w:val="105"/>
                <w:sz w:val="15"/>
              </w:rPr>
              <w:t>ыва</w:t>
            </w:r>
            <w:proofErr w:type="spellEnd"/>
            <w:r>
              <w:rPr>
                <w:w w:val="105"/>
                <w:sz w:val="15"/>
              </w:rPr>
              <w:t>-—-ива-;</w:t>
            </w:r>
          </w:p>
          <w:p w:rsidR="007A4CCB" w:rsidRDefault="00836F0E">
            <w:pPr>
              <w:pStyle w:val="TableParagraph"/>
              <w:spacing w:before="2" w:line="266" w:lineRule="auto"/>
              <w:ind w:left="79" w:right="51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Распознаватьинфинитивиличные</w:t>
            </w:r>
            <w:r>
              <w:rPr>
                <w:w w:val="105"/>
                <w:sz w:val="15"/>
              </w:rPr>
              <w:t>формыглагола,приводитьсоответствующиепримеры;</w:t>
            </w:r>
          </w:p>
          <w:p w:rsidR="007A4CCB" w:rsidRDefault="00836F0E">
            <w:pPr>
              <w:pStyle w:val="TableParagraph"/>
              <w:spacing w:before="1" w:line="266" w:lineRule="auto"/>
              <w:ind w:left="79" w:right="43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Называть грамматические свойства инфинитива (неопределённой </w:t>
            </w:r>
            <w:r>
              <w:rPr>
                <w:w w:val="105"/>
                <w:sz w:val="15"/>
              </w:rPr>
              <w:t>формы) глагола</w:t>
            </w:r>
            <w:proofErr w:type="gramStart"/>
            <w:r>
              <w:rPr>
                <w:w w:val="105"/>
                <w:sz w:val="15"/>
              </w:rPr>
              <w:t>;П</w:t>
            </w:r>
            <w:proofErr w:type="gramEnd"/>
            <w:r>
              <w:rPr>
                <w:w w:val="105"/>
                <w:sz w:val="15"/>
              </w:rPr>
              <w:t>рименять правила использования ь как показателя грамматической формыинфинитива;</w:t>
            </w:r>
          </w:p>
          <w:p w:rsidR="007A4CCB" w:rsidRDefault="00836F0E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Определятьоснову</w:t>
            </w:r>
            <w:r>
              <w:rPr>
                <w:w w:val="105"/>
                <w:sz w:val="15"/>
              </w:rPr>
              <w:t>инфинитива;</w:t>
            </w:r>
          </w:p>
          <w:p w:rsidR="007A4CCB" w:rsidRDefault="00836F0E">
            <w:pPr>
              <w:pStyle w:val="TableParagraph"/>
              <w:spacing w:before="20" w:line="266" w:lineRule="auto"/>
              <w:ind w:left="79" w:right="1250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Выделятьосновунастоящег</w:t>
            </w:r>
            <w:proofErr w:type="gramStart"/>
            <w:r>
              <w:rPr>
                <w:spacing w:val="-1"/>
                <w:w w:val="105"/>
                <w:sz w:val="15"/>
              </w:rPr>
              <w:t>о</w:t>
            </w:r>
            <w:r>
              <w:rPr>
                <w:w w:val="105"/>
                <w:sz w:val="15"/>
              </w:rPr>
              <w:t>(</w:t>
            </w:r>
            <w:proofErr w:type="gramEnd"/>
            <w:r>
              <w:rPr>
                <w:w w:val="105"/>
                <w:sz w:val="15"/>
              </w:rPr>
              <w:t>будущегопростого)времениглагола;Определять спряжение глагола, уметь спрягать глаголы;Группироватьглаголыпотипуспряжения;</w:t>
            </w:r>
          </w:p>
          <w:p w:rsidR="007A4CCB" w:rsidRDefault="00836F0E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Применятьправилаправописания</w:t>
            </w:r>
            <w:r>
              <w:rPr>
                <w:w w:val="105"/>
                <w:sz w:val="15"/>
              </w:rPr>
              <w:t>личныхокончанийглагола;</w:t>
            </w:r>
          </w:p>
          <w:p w:rsidR="007A4CCB" w:rsidRDefault="00836F0E">
            <w:pPr>
              <w:pStyle w:val="TableParagraph"/>
              <w:spacing w:before="19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Применять правила использования ь после шипящих как показателя грамматическойформыглагола2-голицаединственногочисла;гласнойпередсуффиксом-л-вформахпрошедшеговремени;слитногоираздельногонаписаниянесглаголами;</w:t>
            </w:r>
          </w:p>
          <w:p w:rsidR="007A4CCB" w:rsidRDefault="00836F0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Проводить частичный морфологический анализ глаголов (в рамках изученного)</w:t>
            </w:r>
            <w:proofErr w:type="gramStart"/>
            <w:r>
              <w:rPr>
                <w:w w:val="105"/>
                <w:sz w:val="15"/>
              </w:rPr>
              <w:t>;</w:t>
            </w:r>
            <w:r>
              <w:rPr>
                <w:spacing w:val="-1"/>
                <w:w w:val="105"/>
                <w:sz w:val="15"/>
              </w:rPr>
              <w:t>С</w:t>
            </w:r>
            <w:proofErr w:type="gramEnd"/>
            <w:r>
              <w:rPr>
                <w:spacing w:val="-1"/>
                <w:w w:val="105"/>
                <w:sz w:val="15"/>
              </w:rPr>
              <w:t>облюдатьнормысловоизменения</w:t>
            </w:r>
            <w:r>
              <w:rPr>
                <w:w w:val="105"/>
                <w:sz w:val="15"/>
              </w:rPr>
              <w:t>глаголов,постановкиударениявглагольныхформах(врамкахизученного);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98"/>
              <w:rPr>
                <w:sz w:val="15"/>
              </w:rPr>
            </w:pPr>
            <w:r>
              <w:rPr>
                <w:w w:val="105"/>
                <w:sz w:val="15"/>
              </w:rPr>
              <w:t>Письменныйконтроль;Устныйопрос;Контрольнаяработа;Зачет;</w:t>
            </w: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  <w:p w:rsidR="007A4CCB" w:rsidRDefault="00836F0E">
            <w:pPr>
              <w:pStyle w:val="TableParagraph"/>
              <w:spacing w:before="6" w:line="266" w:lineRule="auto"/>
              <w:ind w:left="80" w:right="40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Тестирование;</w:t>
            </w:r>
            <w:r>
              <w:rPr>
                <w:w w:val="105"/>
                <w:sz w:val="15"/>
              </w:rPr>
              <w:t>Диктант;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647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Учебник,</w:t>
            </w:r>
            <w:r>
              <w:rPr>
                <w:w w:val="105"/>
                <w:sz w:val="15"/>
              </w:rPr>
              <w:t>карточки</w:t>
            </w:r>
          </w:p>
        </w:tc>
      </w:tr>
      <w:tr w:rsidR="007A4CCB">
        <w:trPr>
          <w:trHeight w:val="333"/>
        </w:trPr>
        <w:tc>
          <w:tcPr>
            <w:tcW w:w="3349" w:type="dxa"/>
            <w:gridSpan w:val="2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Итогопоразделу: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70</w:t>
            </w:r>
          </w:p>
        </w:tc>
        <w:tc>
          <w:tcPr>
            <w:tcW w:w="11619" w:type="dxa"/>
            <w:gridSpan w:val="6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  <w:tr w:rsidR="007A4CCB">
        <w:trPr>
          <w:trHeight w:val="333"/>
        </w:trPr>
        <w:tc>
          <w:tcPr>
            <w:tcW w:w="15496" w:type="dxa"/>
            <w:gridSpan w:val="9"/>
          </w:tcPr>
          <w:p w:rsidR="007A4CCB" w:rsidRDefault="00836F0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Раздел8.СИНТАКСИС.КУЛЬТУРА</w:t>
            </w:r>
            <w:r>
              <w:rPr>
                <w:b/>
                <w:w w:val="105"/>
                <w:sz w:val="15"/>
              </w:rPr>
              <w:t>РЕЧИ.ПУНКТУАЦИЯ</w:t>
            </w:r>
          </w:p>
        </w:tc>
      </w:tr>
      <w:tr w:rsidR="007A4CCB">
        <w:trPr>
          <w:trHeight w:val="717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8.1.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Синтаксис</w:t>
            </w:r>
          </w:p>
          <w:p w:rsidR="007A4CCB" w:rsidRDefault="00836F0E">
            <w:pPr>
              <w:pStyle w:val="TableParagraph"/>
              <w:spacing w:before="20" w:line="266" w:lineRule="auto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ипунктуация</w:t>
            </w:r>
            <w:r>
              <w:rPr>
                <w:w w:val="105"/>
                <w:sz w:val="15"/>
              </w:rPr>
              <w:t>какразделылингвистики.Словосочетание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Распознаватьединицысинтаксиса(словосочетание</w:t>
            </w:r>
            <w:r>
              <w:rPr>
                <w:w w:val="105"/>
                <w:sz w:val="15"/>
              </w:rPr>
              <w:t>ипредложение);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8.2.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Простоедвусоставное</w:t>
            </w:r>
            <w:r>
              <w:rPr>
                <w:w w:val="105"/>
                <w:sz w:val="15"/>
              </w:rPr>
              <w:t>предложение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Проводитьсинтаксическийанализпростых</w:t>
            </w:r>
            <w:r>
              <w:rPr>
                <w:w w:val="105"/>
                <w:sz w:val="15"/>
              </w:rPr>
              <w:t>двусоставныхпредложений;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14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608"/>
              <w:rPr>
                <w:sz w:val="15"/>
              </w:rPr>
            </w:pPr>
            <w:proofErr w:type="spellStart"/>
            <w:r>
              <w:rPr>
                <w:spacing w:val="-1"/>
                <w:w w:val="105"/>
                <w:sz w:val="15"/>
              </w:rPr>
              <w:t>Карточкт.</w:t>
            </w:r>
            <w:r>
              <w:rPr>
                <w:w w:val="105"/>
                <w:sz w:val="15"/>
              </w:rPr>
              <w:t>учебник</w:t>
            </w:r>
            <w:proofErr w:type="spellEnd"/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8.3.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Простоеосложнённое</w:t>
            </w:r>
            <w:r>
              <w:rPr>
                <w:w w:val="105"/>
                <w:sz w:val="15"/>
              </w:rPr>
              <w:t>предложение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7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Находитьвпредложенииоднородныечленыиобобщающиесловаприних;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</w:tbl>
    <w:p w:rsidR="007A4CCB" w:rsidRDefault="007A4CCB">
      <w:pPr>
        <w:rPr>
          <w:sz w:val="15"/>
        </w:rPr>
        <w:sectPr w:rsidR="007A4CCB">
          <w:pgSz w:w="16840" w:h="11900" w:orient="landscape"/>
          <w:pgMar w:top="5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881"/>
        <w:gridCol w:w="528"/>
        <w:gridCol w:w="1104"/>
        <w:gridCol w:w="1140"/>
        <w:gridCol w:w="804"/>
        <w:gridCol w:w="6075"/>
        <w:gridCol w:w="1116"/>
        <w:gridCol w:w="1380"/>
      </w:tblGrid>
      <w:tr w:rsidR="007A4CCB">
        <w:trPr>
          <w:trHeight w:val="2110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8.4.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Сложноепредложение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Анализировать</w:t>
            </w:r>
            <w:r>
              <w:rPr>
                <w:w w:val="105"/>
                <w:sz w:val="15"/>
              </w:rPr>
              <w:t>простыеисложныепредложениясточкизренияколичестваграмматическихоснов;</w:t>
            </w:r>
          </w:p>
          <w:p w:rsidR="007A4CCB" w:rsidRDefault="00836F0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Сравниватьпростыеисложныепредложения</w:t>
            </w:r>
            <w:r>
              <w:rPr>
                <w:w w:val="105"/>
                <w:sz w:val="15"/>
              </w:rPr>
              <w:t>посамостоятельносформулированномуоснованию;</w:t>
            </w:r>
          </w:p>
          <w:p w:rsidR="007A4CCB" w:rsidRDefault="00836F0E">
            <w:pPr>
              <w:pStyle w:val="TableParagraph"/>
              <w:spacing w:before="1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Самостоятельноформулировать</w:t>
            </w:r>
            <w:r>
              <w:rPr>
                <w:w w:val="105"/>
                <w:sz w:val="15"/>
              </w:rPr>
              <w:t>выводы;</w:t>
            </w:r>
          </w:p>
          <w:p w:rsidR="007A4CCB" w:rsidRDefault="00836F0E">
            <w:pPr>
              <w:pStyle w:val="TableParagraph"/>
              <w:spacing w:before="20" w:line="266" w:lineRule="auto"/>
              <w:ind w:left="79" w:right="19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Применятьправилапунктуационногооформления</w:t>
            </w:r>
            <w:r>
              <w:rPr>
                <w:w w:val="105"/>
                <w:sz w:val="15"/>
              </w:rPr>
              <w:t>сложныхпредложений,состоящихизчастей,связанныхбессоюзнойсвязьюисоюзамии,но,а,однако,зато,да;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w w:val="104"/>
                <w:sz w:val="15"/>
              </w:rPr>
              <w:t>;</w:t>
            </w:r>
          </w:p>
          <w:p w:rsidR="007A4CCB" w:rsidRDefault="00836F0E">
            <w:pPr>
              <w:pStyle w:val="TableParagraph"/>
              <w:spacing w:before="20" w:line="266" w:lineRule="auto"/>
              <w:ind w:left="80" w:right="98"/>
              <w:rPr>
                <w:sz w:val="15"/>
              </w:rPr>
            </w:pPr>
            <w:r>
              <w:rPr>
                <w:w w:val="105"/>
                <w:sz w:val="15"/>
              </w:rPr>
              <w:t>Письменныйконтроль;Устныйопрос;Контрольнаяработа;Зачет;</w:t>
            </w: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647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Учебник.</w:t>
            </w:r>
            <w:r>
              <w:rPr>
                <w:w w:val="105"/>
                <w:sz w:val="15"/>
              </w:rPr>
              <w:t>карточки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8.5.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Предложенияспрямойречью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Анализироватьпредложенияспрямойречьюисравниватьихсточкизренияпозициисловавторавпредложенииипунктуационногооформленияэтихпредложений;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8.6.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Диалог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Применятьправила</w:t>
            </w:r>
            <w:r>
              <w:rPr>
                <w:w w:val="105"/>
                <w:sz w:val="15"/>
              </w:rPr>
              <w:t>оформлениядиалоганаписьме;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Учебник</w:t>
            </w:r>
          </w:p>
        </w:tc>
      </w:tr>
      <w:tr w:rsidR="007A4CCB">
        <w:trPr>
          <w:trHeight w:val="333"/>
        </w:trPr>
        <w:tc>
          <w:tcPr>
            <w:tcW w:w="3349" w:type="dxa"/>
            <w:gridSpan w:val="2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Итогопоразделу: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24</w:t>
            </w:r>
          </w:p>
        </w:tc>
        <w:tc>
          <w:tcPr>
            <w:tcW w:w="11619" w:type="dxa"/>
            <w:gridSpan w:val="6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  <w:tr w:rsidR="007A4CCB">
        <w:trPr>
          <w:trHeight w:val="333"/>
        </w:trPr>
        <w:tc>
          <w:tcPr>
            <w:tcW w:w="15496" w:type="dxa"/>
            <w:gridSpan w:val="9"/>
          </w:tcPr>
          <w:p w:rsidR="007A4CCB" w:rsidRDefault="00836F0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Раздел9.ПОВТОРЕНИЕ</w:t>
            </w:r>
          </w:p>
        </w:tc>
      </w:tr>
      <w:tr w:rsidR="007A4CCB">
        <w:trPr>
          <w:trHeight w:val="525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9.1.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Повторениепройденного</w:t>
            </w:r>
            <w:r>
              <w:rPr>
                <w:w w:val="105"/>
                <w:sz w:val="15"/>
              </w:rPr>
              <w:t>материала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Работапокарточкам</w:t>
            </w:r>
          </w:p>
        </w:tc>
        <w:tc>
          <w:tcPr>
            <w:tcW w:w="1116" w:type="dxa"/>
          </w:tcPr>
          <w:p w:rsidR="007A4CCB" w:rsidRDefault="00836F0E">
            <w:pPr>
              <w:pStyle w:val="TableParagraph"/>
              <w:spacing w:before="64" w:line="266" w:lineRule="auto"/>
              <w:ind w:left="80" w:right="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380" w:type="dxa"/>
          </w:tcPr>
          <w:p w:rsidR="007A4CCB" w:rsidRDefault="00836F0E">
            <w:pPr>
              <w:pStyle w:val="TableParagraph"/>
              <w:spacing w:before="64"/>
              <w:ind w:left="80"/>
              <w:rPr>
                <w:sz w:val="15"/>
              </w:rPr>
            </w:pPr>
            <w:r>
              <w:rPr>
                <w:w w:val="105"/>
                <w:sz w:val="15"/>
              </w:rPr>
              <w:t>Карточки</w:t>
            </w:r>
          </w:p>
        </w:tc>
      </w:tr>
      <w:tr w:rsidR="007A4CCB">
        <w:trPr>
          <w:trHeight w:val="333"/>
        </w:trPr>
        <w:tc>
          <w:tcPr>
            <w:tcW w:w="3349" w:type="dxa"/>
            <w:gridSpan w:val="2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Итогопоразделу: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619" w:type="dxa"/>
            <w:gridSpan w:val="6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  <w:tr w:rsidR="007A4CCB">
        <w:trPr>
          <w:trHeight w:val="333"/>
        </w:trPr>
        <w:tc>
          <w:tcPr>
            <w:tcW w:w="15496" w:type="dxa"/>
            <w:gridSpan w:val="9"/>
          </w:tcPr>
          <w:p w:rsidR="007A4CCB" w:rsidRDefault="00836F0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Раздел10.</w:t>
            </w:r>
            <w:r>
              <w:rPr>
                <w:b/>
                <w:w w:val="105"/>
                <w:sz w:val="15"/>
              </w:rPr>
              <w:t>ИТОГОВЫЙКОНТРОЛЬ</w:t>
            </w:r>
          </w:p>
        </w:tc>
      </w:tr>
      <w:tr w:rsidR="007A4CCB">
        <w:trPr>
          <w:trHeight w:val="333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10.1.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Сочинения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Написаниесочинения</w:t>
            </w:r>
          </w:p>
        </w:tc>
        <w:tc>
          <w:tcPr>
            <w:tcW w:w="1116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1380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  <w:tr w:rsidR="007A4CCB">
        <w:trPr>
          <w:trHeight w:val="333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10.2.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Изложения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Написаниеизложения</w:t>
            </w:r>
          </w:p>
        </w:tc>
        <w:tc>
          <w:tcPr>
            <w:tcW w:w="1116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1380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  <w:tr w:rsidR="007A4CCB">
        <w:trPr>
          <w:trHeight w:val="333"/>
        </w:trPr>
        <w:tc>
          <w:tcPr>
            <w:tcW w:w="468" w:type="dxa"/>
          </w:tcPr>
          <w:p w:rsidR="007A4CCB" w:rsidRDefault="00836F0E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10.3.</w:t>
            </w:r>
          </w:p>
        </w:tc>
        <w:tc>
          <w:tcPr>
            <w:tcW w:w="2881" w:type="dxa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Контрольныеипроверочныеработы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6075" w:type="dxa"/>
          </w:tcPr>
          <w:p w:rsidR="007A4CCB" w:rsidRDefault="00836F0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Контрольная</w:t>
            </w:r>
            <w:r>
              <w:rPr>
                <w:w w:val="105"/>
                <w:sz w:val="15"/>
              </w:rPr>
              <w:t>работа</w:t>
            </w:r>
          </w:p>
        </w:tc>
        <w:tc>
          <w:tcPr>
            <w:tcW w:w="1116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  <w:tc>
          <w:tcPr>
            <w:tcW w:w="1380" w:type="dxa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  <w:tr w:rsidR="007A4CCB">
        <w:trPr>
          <w:trHeight w:val="333"/>
        </w:trPr>
        <w:tc>
          <w:tcPr>
            <w:tcW w:w="3349" w:type="dxa"/>
            <w:gridSpan w:val="2"/>
          </w:tcPr>
          <w:p w:rsidR="007A4CCB" w:rsidRDefault="00836F0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Итогопоразделу: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12</w:t>
            </w:r>
          </w:p>
        </w:tc>
        <w:tc>
          <w:tcPr>
            <w:tcW w:w="11619" w:type="dxa"/>
            <w:gridSpan w:val="6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  <w:tr w:rsidR="007A4CCB">
        <w:trPr>
          <w:trHeight w:val="525"/>
        </w:trPr>
        <w:tc>
          <w:tcPr>
            <w:tcW w:w="3349" w:type="dxa"/>
            <w:gridSpan w:val="2"/>
          </w:tcPr>
          <w:p w:rsidR="007A4CCB" w:rsidRDefault="00836F0E">
            <w:pPr>
              <w:pStyle w:val="TableParagraph"/>
              <w:spacing w:before="64" w:line="266" w:lineRule="auto"/>
              <w:ind w:left="76" w:right="77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ОБЩЕЕКОЛИЧЕСТВО</w:t>
            </w:r>
            <w:r>
              <w:rPr>
                <w:w w:val="105"/>
                <w:sz w:val="15"/>
              </w:rPr>
              <w:t>ЧАСОВПОПРОГРАММЕ</w:t>
            </w:r>
          </w:p>
        </w:tc>
        <w:tc>
          <w:tcPr>
            <w:tcW w:w="528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170</w:t>
            </w:r>
          </w:p>
        </w:tc>
        <w:tc>
          <w:tcPr>
            <w:tcW w:w="1104" w:type="dxa"/>
          </w:tcPr>
          <w:p w:rsidR="007A4CCB" w:rsidRDefault="00836F0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14</w:t>
            </w:r>
          </w:p>
        </w:tc>
        <w:tc>
          <w:tcPr>
            <w:tcW w:w="1140" w:type="dxa"/>
          </w:tcPr>
          <w:p w:rsidR="007A4CCB" w:rsidRDefault="00836F0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61</w:t>
            </w:r>
          </w:p>
        </w:tc>
        <w:tc>
          <w:tcPr>
            <w:tcW w:w="9375" w:type="dxa"/>
            <w:gridSpan w:val="4"/>
          </w:tcPr>
          <w:p w:rsidR="007A4CCB" w:rsidRDefault="007A4CCB">
            <w:pPr>
              <w:pStyle w:val="TableParagraph"/>
              <w:rPr>
                <w:sz w:val="14"/>
              </w:rPr>
            </w:pPr>
          </w:p>
        </w:tc>
      </w:tr>
    </w:tbl>
    <w:p w:rsidR="007A4CCB" w:rsidRDefault="007A4CCB">
      <w:pPr>
        <w:rPr>
          <w:sz w:val="14"/>
        </w:rPr>
        <w:sectPr w:rsidR="007A4CCB">
          <w:pgSz w:w="16840" w:h="11900" w:orient="landscape"/>
          <w:pgMar w:top="580" w:right="540" w:bottom="280" w:left="560" w:header="720" w:footer="720" w:gutter="0"/>
          <w:cols w:space="720"/>
        </w:sectPr>
      </w:pPr>
    </w:p>
    <w:p w:rsidR="007A4CCB" w:rsidRDefault="00333143">
      <w:pPr>
        <w:pStyle w:val="1"/>
        <w:spacing w:before="66"/>
        <w:ind w:left="106"/>
      </w:pPr>
      <w:r>
        <w:lastRenderedPageBreak/>
        <w:pict>
          <v:rect id="_x0000_s1028" style="position:absolute;left:0;text-align:left;margin-left:33.3pt;margin-top:22.9pt;width:528.15pt;height:.6pt;z-index:-15725056;mso-wrap-distance-left:0;mso-wrap-distance-right:0;mso-position-horizontal-relative:page" fillcolor="black" stroked="f">
            <w10:wrap type="topAndBottom" anchorx="page"/>
          </v:rect>
        </w:pict>
      </w:r>
      <w:r w:rsidR="00836F0E">
        <w:t>ПОУРОЧНОЕПЛАНИРОВАНИЕ</w:t>
      </w:r>
    </w:p>
    <w:p w:rsidR="007A4CCB" w:rsidRDefault="007A4CCB">
      <w:pPr>
        <w:pStyle w:val="a3"/>
        <w:spacing w:before="2"/>
        <w:ind w:left="0"/>
        <w:rPr>
          <w:b/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9"/>
        <w:gridCol w:w="1667"/>
        <w:gridCol w:w="1163"/>
        <w:gridCol w:w="1679"/>
      </w:tblGrid>
      <w:tr w:rsidR="007A4CCB">
        <w:trPr>
          <w:trHeight w:val="477"/>
        </w:trPr>
        <w:tc>
          <w:tcPr>
            <w:tcW w:w="1068" w:type="dxa"/>
            <w:vMerge w:val="restart"/>
          </w:tcPr>
          <w:p w:rsidR="007A4CCB" w:rsidRDefault="00836F0E">
            <w:pPr>
              <w:pStyle w:val="TableParagraph"/>
              <w:spacing w:before="86" w:line="292" w:lineRule="auto"/>
              <w:ind w:left="76" w:right="613"/>
              <w:rPr>
                <w:b/>
                <w:sz w:val="24"/>
              </w:rPr>
            </w:pPr>
            <w:r>
              <w:rPr>
                <w:b/>
                <w:sz w:val="24"/>
              </w:rPr>
              <w:t>№п/п</w:t>
            </w:r>
          </w:p>
        </w:tc>
        <w:tc>
          <w:tcPr>
            <w:tcW w:w="2616" w:type="dxa"/>
            <w:vMerge w:val="restart"/>
          </w:tcPr>
          <w:p w:rsidR="007A4CCB" w:rsidRDefault="00836F0E">
            <w:pPr>
              <w:pStyle w:val="TableParagraph"/>
              <w:spacing w:before="86"/>
              <w:ind w:left="76"/>
              <w:rPr>
                <w:b/>
                <w:sz w:val="24"/>
              </w:rPr>
            </w:pPr>
            <w:r>
              <w:rPr>
                <w:b/>
                <w:sz w:val="24"/>
              </w:rPr>
              <w:t>Темаурока</w:t>
            </w:r>
          </w:p>
        </w:tc>
        <w:tc>
          <w:tcPr>
            <w:tcW w:w="4017" w:type="dxa"/>
            <w:gridSpan w:val="3"/>
          </w:tcPr>
          <w:p w:rsidR="007A4CCB" w:rsidRDefault="00836F0E">
            <w:pPr>
              <w:pStyle w:val="TableParagraph"/>
              <w:spacing w:before="86"/>
              <w:ind w:left="7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Количествочасов</w:t>
            </w:r>
          </w:p>
        </w:tc>
        <w:tc>
          <w:tcPr>
            <w:tcW w:w="1163" w:type="dxa"/>
            <w:vMerge w:val="restart"/>
          </w:tcPr>
          <w:p w:rsidR="007A4CCB" w:rsidRDefault="00836F0E">
            <w:pPr>
              <w:pStyle w:val="TableParagraph"/>
              <w:spacing w:before="86" w:line="292" w:lineRule="auto"/>
              <w:ind w:left="81" w:right="52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-1"/>
                <w:sz w:val="24"/>
              </w:rPr>
              <w:t>изучения</w:t>
            </w:r>
          </w:p>
        </w:tc>
        <w:tc>
          <w:tcPr>
            <w:tcW w:w="1679" w:type="dxa"/>
            <w:vMerge w:val="restart"/>
          </w:tcPr>
          <w:p w:rsidR="007A4CCB" w:rsidRDefault="00836F0E">
            <w:pPr>
              <w:pStyle w:val="TableParagraph"/>
              <w:spacing w:before="86" w:line="292" w:lineRule="auto"/>
              <w:ind w:left="82" w:right="64"/>
              <w:rPr>
                <w:b/>
                <w:sz w:val="24"/>
              </w:rPr>
            </w:pPr>
            <w:r>
              <w:rPr>
                <w:b/>
                <w:sz w:val="24"/>
              </w:rPr>
              <w:t>Виды, формыконтроля</w:t>
            </w:r>
          </w:p>
        </w:tc>
      </w:tr>
      <w:tr w:rsidR="007A4CCB">
        <w:trPr>
          <w:trHeight w:val="813"/>
        </w:trPr>
        <w:tc>
          <w:tcPr>
            <w:tcW w:w="1068" w:type="dxa"/>
            <w:vMerge/>
            <w:tcBorders>
              <w:top w:val="nil"/>
            </w:tcBorders>
          </w:tcPr>
          <w:p w:rsidR="007A4CCB" w:rsidRDefault="007A4CCB">
            <w:pPr>
              <w:rPr>
                <w:sz w:val="2"/>
                <w:szCs w:val="2"/>
              </w:rPr>
            </w:pPr>
          </w:p>
        </w:tc>
        <w:tc>
          <w:tcPr>
            <w:tcW w:w="2616" w:type="dxa"/>
            <w:vMerge/>
            <w:tcBorders>
              <w:top w:val="nil"/>
            </w:tcBorders>
          </w:tcPr>
          <w:p w:rsidR="007A4CCB" w:rsidRDefault="007A4CCB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619" w:type="dxa"/>
          </w:tcPr>
          <w:p w:rsidR="007A4CCB" w:rsidRDefault="00836F0E">
            <w:pPr>
              <w:pStyle w:val="TableParagraph"/>
              <w:spacing w:before="86" w:line="292" w:lineRule="auto"/>
              <w:ind w:left="78" w:right="55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контрольные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667" w:type="dxa"/>
          </w:tcPr>
          <w:p w:rsidR="007A4CCB" w:rsidRDefault="00836F0E">
            <w:pPr>
              <w:pStyle w:val="TableParagraph"/>
              <w:spacing w:before="86" w:line="292" w:lineRule="auto"/>
              <w:ind w:left="80" w:right="46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практические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163" w:type="dxa"/>
            <w:vMerge/>
            <w:tcBorders>
              <w:top w:val="nil"/>
            </w:tcBorders>
          </w:tcPr>
          <w:p w:rsidR="007A4CCB" w:rsidRDefault="007A4CCB">
            <w:pPr>
              <w:rPr>
                <w:sz w:val="2"/>
                <w:szCs w:val="2"/>
              </w:rPr>
            </w:pPr>
          </w:p>
        </w:tc>
        <w:tc>
          <w:tcPr>
            <w:tcW w:w="1679" w:type="dxa"/>
            <w:vMerge/>
            <w:tcBorders>
              <w:top w:val="nil"/>
            </w:tcBorders>
          </w:tcPr>
          <w:p w:rsidR="007A4CCB" w:rsidRDefault="007A4CCB">
            <w:pPr>
              <w:rPr>
                <w:sz w:val="2"/>
                <w:szCs w:val="2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</w:tbl>
    <w:p w:rsidR="007A4CCB" w:rsidRDefault="007A4CCB">
      <w:pPr>
        <w:rPr>
          <w:sz w:val="24"/>
        </w:rPr>
        <w:sectPr w:rsidR="007A4CCB">
          <w:pgSz w:w="11900" w:h="16840"/>
          <w:pgMar w:top="52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9"/>
        <w:gridCol w:w="1667"/>
        <w:gridCol w:w="1163"/>
        <w:gridCol w:w="1679"/>
      </w:tblGrid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28.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</w:tbl>
    <w:p w:rsidR="007A4CCB" w:rsidRDefault="007A4CCB">
      <w:pPr>
        <w:rPr>
          <w:sz w:val="24"/>
        </w:rPr>
        <w:sectPr w:rsidR="007A4CCB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9"/>
        <w:gridCol w:w="1667"/>
        <w:gridCol w:w="1163"/>
        <w:gridCol w:w="1679"/>
      </w:tblGrid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59.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</w:tbl>
    <w:p w:rsidR="007A4CCB" w:rsidRDefault="007A4CCB">
      <w:pPr>
        <w:rPr>
          <w:sz w:val="24"/>
        </w:rPr>
        <w:sectPr w:rsidR="007A4CCB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9"/>
        <w:gridCol w:w="1667"/>
        <w:gridCol w:w="1163"/>
        <w:gridCol w:w="1679"/>
      </w:tblGrid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90.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</w:tbl>
    <w:p w:rsidR="007A4CCB" w:rsidRDefault="007A4CCB">
      <w:pPr>
        <w:rPr>
          <w:sz w:val="24"/>
        </w:rPr>
        <w:sectPr w:rsidR="007A4CCB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9"/>
        <w:gridCol w:w="1667"/>
        <w:gridCol w:w="1163"/>
        <w:gridCol w:w="1679"/>
      </w:tblGrid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121.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</w:tbl>
    <w:p w:rsidR="007A4CCB" w:rsidRDefault="007A4CCB">
      <w:pPr>
        <w:rPr>
          <w:sz w:val="24"/>
        </w:rPr>
        <w:sectPr w:rsidR="007A4CCB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9"/>
        <w:gridCol w:w="1667"/>
        <w:gridCol w:w="1163"/>
        <w:gridCol w:w="1679"/>
      </w:tblGrid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152.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161.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162.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163.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164.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165.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166.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167.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168.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169.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477"/>
        </w:trPr>
        <w:tc>
          <w:tcPr>
            <w:tcW w:w="1068" w:type="dxa"/>
          </w:tcPr>
          <w:p w:rsidR="007A4CCB" w:rsidRDefault="00836F0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170.</w:t>
            </w:r>
          </w:p>
        </w:tc>
        <w:tc>
          <w:tcPr>
            <w:tcW w:w="2616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  <w:tr w:rsidR="007A4CCB">
        <w:trPr>
          <w:trHeight w:val="813"/>
        </w:trPr>
        <w:tc>
          <w:tcPr>
            <w:tcW w:w="3684" w:type="dxa"/>
            <w:gridSpan w:val="2"/>
          </w:tcPr>
          <w:p w:rsidR="007A4CCB" w:rsidRDefault="00836F0E">
            <w:pPr>
              <w:pStyle w:val="TableParagraph"/>
              <w:spacing w:before="86" w:line="292" w:lineRule="auto"/>
              <w:ind w:left="76" w:right="187"/>
              <w:rPr>
                <w:sz w:val="24"/>
              </w:rPr>
            </w:pPr>
            <w:r>
              <w:rPr>
                <w:sz w:val="24"/>
              </w:rPr>
              <w:t>ОБЩЕЕКОЛИЧЕСТВОЧАСОВПОПРОГРАММЕ</w:t>
            </w:r>
          </w:p>
        </w:tc>
        <w:tc>
          <w:tcPr>
            <w:tcW w:w="731" w:type="dxa"/>
          </w:tcPr>
          <w:p w:rsidR="007A4CCB" w:rsidRDefault="00836F0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170</w:t>
            </w:r>
          </w:p>
        </w:tc>
        <w:tc>
          <w:tcPr>
            <w:tcW w:w="1619" w:type="dxa"/>
          </w:tcPr>
          <w:p w:rsidR="007A4CCB" w:rsidRDefault="00836F0E">
            <w:pPr>
              <w:pStyle w:val="TableParagraph"/>
              <w:spacing w:before="86"/>
              <w:ind w:left="78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4509" w:type="dxa"/>
            <w:gridSpan w:val="3"/>
          </w:tcPr>
          <w:p w:rsidR="007A4CCB" w:rsidRDefault="007A4CCB">
            <w:pPr>
              <w:pStyle w:val="TableParagraph"/>
              <w:rPr>
                <w:sz w:val="24"/>
              </w:rPr>
            </w:pPr>
          </w:p>
        </w:tc>
      </w:tr>
    </w:tbl>
    <w:p w:rsidR="007A4CCB" w:rsidRDefault="007A4CCB">
      <w:pPr>
        <w:rPr>
          <w:sz w:val="24"/>
        </w:rPr>
        <w:sectPr w:rsidR="007A4CCB">
          <w:pgSz w:w="11900" w:h="16840"/>
          <w:pgMar w:top="560" w:right="560" w:bottom="280" w:left="560" w:header="720" w:footer="720" w:gutter="0"/>
          <w:cols w:space="720"/>
        </w:sectPr>
      </w:pPr>
    </w:p>
    <w:p w:rsidR="007A4CCB" w:rsidRDefault="00333143">
      <w:pPr>
        <w:spacing w:before="66"/>
        <w:ind w:left="106"/>
        <w:rPr>
          <w:b/>
          <w:sz w:val="24"/>
        </w:rPr>
      </w:pPr>
      <w:r w:rsidRPr="00333143">
        <w:lastRenderedPageBreak/>
        <w:pict>
          <v:rect id="_x0000_s1027" style="position:absolute;left:0;text-align:left;margin-left:33.3pt;margin-top:22.9pt;width:528.15pt;height:.6pt;z-index:-15724544;mso-wrap-distance-left:0;mso-wrap-distance-right:0;mso-position-horizontal-relative:page" fillcolor="black" stroked="f">
            <w10:wrap type="topAndBottom" anchorx="page"/>
          </v:rect>
        </w:pict>
      </w:r>
      <w:r w:rsidR="00836F0E">
        <w:rPr>
          <w:b/>
          <w:sz w:val="24"/>
        </w:rPr>
        <w:t>УЧЕБНО-МЕТОДИЧЕСКОЕОБЕСПЕЧЕНИЕОБРАЗОВАТЕЛЬНОГОПРОЦЕССА</w:t>
      </w:r>
    </w:p>
    <w:p w:rsidR="007A4CCB" w:rsidRDefault="00836F0E">
      <w:pPr>
        <w:pStyle w:val="1"/>
        <w:spacing w:before="179"/>
        <w:ind w:left="106"/>
      </w:pPr>
      <w:r>
        <w:t>ОБЯЗАТЕЛЬНЫЕУЧЕБНЫЕМАТЕРИАЛЫДЛЯУЧЕНИКА</w:t>
      </w:r>
    </w:p>
    <w:p w:rsidR="007A4CCB" w:rsidRDefault="00836F0E">
      <w:pPr>
        <w:pStyle w:val="a3"/>
        <w:spacing w:before="156"/>
      </w:pPr>
      <w:r>
        <w:t>Введитесвойвариант:</w:t>
      </w:r>
    </w:p>
    <w:p w:rsidR="007A4CCB" w:rsidRDefault="007A4CCB">
      <w:pPr>
        <w:pStyle w:val="a3"/>
        <w:spacing w:before="10"/>
        <w:ind w:left="0"/>
        <w:rPr>
          <w:sz w:val="21"/>
        </w:rPr>
      </w:pPr>
    </w:p>
    <w:p w:rsidR="007A4CCB" w:rsidRDefault="00836F0E">
      <w:pPr>
        <w:pStyle w:val="1"/>
        <w:spacing w:before="1"/>
        <w:ind w:left="106"/>
      </w:pPr>
      <w:r>
        <w:t>МЕТОДИЧЕСКИЕМАТЕРИАЛЫДЛЯУЧИТЕЛЯ</w:t>
      </w:r>
    </w:p>
    <w:p w:rsidR="007A4CCB" w:rsidRDefault="007A4CCB">
      <w:pPr>
        <w:pStyle w:val="a3"/>
        <w:spacing w:before="10"/>
        <w:ind w:left="0"/>
        <w:rPr>
          <w:b/>
          <w:sz w:val="21"/>
        </w:rPr>
      </w:pPr>
    </w:p>
    <w:p w:rsidR="007A4CCB" w:rsidRDefault="00836F0E">
      <w:pPr>
        <w:ind w:left="106"/>
        <w:rPr>
          <w:b/>
          <w:sz w:val="24"/>
        </w:rPr>
      </w:pPr>
      <w:r>
        <w:rPr>
          <w:b/>
          <w:sz w:val="24"/>
        </w:rPr>
        <w:t>ЦИФРОВЫЕОБРАЗОВАТЕЛЬНЫЕРЕСУРСЫИРЕСУРСЫСЕТИИНТЕРНЕТ</w:t>
      </w:r>
    </w:p>
    <w:p w:rsidR="007A4CCB" w:rsidRDefault="007A4CCB">
      <w:pPr>
        <w:rPr>
          <w:sz w:val="24"/>
        </w:rPr>
        <w:sectPr w:rsidR="007A4CCB">
          <w:pgSz w:w="11900" w:h="16840"/>
          <w:pgMar w:top="520" w:right="560" w:bottom="280" w:left="560" w:header="720" w:footer="720" w:gutter="0"/>
          <w:cols w:space="720"/>
        </w:sectPr>
      </w:pPr>
    </w:p>
    <w:p w:rsidR="007A4CCB" w:rsidRDefault="00333143">
      <w:pPr>
        <w:pStyle w:val="1"/>
        <w:spacing w:before="66"/>
        <w:ind w:left="106"/>
      </w:pPr>
      <w:r>
        <w:lastRenderedPageBreak/>
        <w:pict>
          <v:rect id="_x0000_s1026" style="position:absolute;left:0;text-align:left;margin-left:33.3pt;margin-top:22.9pt;width:528.15pt;height:.6pt;z-index:-15724032;mso-wrap-distance-left:0;mso-wrap-distance-right:0;mso-position-horizontal-relative:page" fillcolor="black" stroked="f">
            <w10:wrap type="topAndBottom" anchorx="page"/>
          </v:rect>
        </w:pict>
      </w:r>
      <w:r w:rsidR="00836F0E">
        <w:t>МАТЕРИАЛЬНО-ТЕХНИЧЕСКОЕОБЕСПЕЧЕНИЕОБРАЗОВАТЕЛЬНОГОПРОЦЕССА</w:t>
      </w:r>
    </w:p>
    <w:p w:rsidR="007A4CCB" w:rsidRDefault="00836F0E">
      <w:pPr>
        <w:spacing w:before="179"/>
        <w:ind w:left="106"/>
        <w:rPr>
          <w:b/>
          <w:sz w:val="24"/>
        </w:rPr>
      </w:pPr>
      <w:r>
        <w:rPr>
          <w:b/>
          <w:sz w:val="24"/>
        </w:rPr>
        <w:t>УЧЕБНОЕОБОРУДОВАНИЕ</w:t>
      </w:r>
    </w:p>
    <w:p w:rsidR="007A4CCB" w:rsidRDefault="007A4CCB">
      <w:pPr>
        <w:pStyle w:val="a3"/>
        <w:spacing w:before="10"/>
        <w:ind w:left="0"/>
        <w:rPr>
          <w:b/>
          <w:sz w:val="21"/>
        </w:rPr>
      </w:pPr>
    </w:p>
    <w:p w:rsidR="007A4CCB" w:rsidRDefault="00836F0E">
      <w:pPr>
        <w:pStyle w:val="1"/>
        <w:ind w:left="106"/>
      </w:pPr>
      <w:r>
        <w:t>ОБОРУДОВАНИЕДЛЯПРОВЕДЕНИЯПРАКТИЧЕСКИХРАБОТ</w:t>
      </w:r>
    </w:p>
    <w:p w:rsidR="007A4CCB" w:rsidRDefault="007A4CCB">
      <w:pPr>
        <w:sectPr w:rsidR="007A4CCB">
          <w:pgSz w:w="11900" w:h="16840"/>
          <w:pgMar w:top="520" w:right="560" w:bottom="280" w:left="560" w:header="720" w:footer="720" w:gutter="0"/>
          <w:cols w:space="720"/>
        </w:sectPr>
      </w:pPr>
    </w:p>
    <w:p w:rsidR="007A4CCB" w:rsidRDefault="007A4CCB">
      <w:pPr>
        <w:pStyle w:val="a3"/>
        <w:spacing w:before="4"/>
        <w:ind w:left="0"/>
        <w:rPr>
          <w:b/>
          <w:sz w:val="17"/>
        </w:rPr>
      </w:pPr>
    </w:p>
    <w:sectPr w:rsidR="007A4CCB" w:rsidSect="002713CA">
      <w:pgSz w:w="11900" w:h="16840"/>
      <w:pgMar w:top="1600" w:right="560" w:bottom="280" w:left="5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8A438F"/>
    <w:multiLevelType w:val="hybridMultilevel"/>
    <w:tmpl w:val="1188DE28"/>
    <w:lvl w:ilvl="0" w:tplc="217E676E">
      <w:start w:val="1"/>
      <w:numFmt w:val="decimal"/>
      <w:lvlText w:val="%1."/>
      <w:lvlJc w:val="left"/>
      <w:pPr>
        <w:ind w:left="526" w:hanging="24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71BCC4FA">
      <w:numFmt w:val="bullet"/>
      <w:lvlText w:val="•"/>
      <w:lvlJc w:val="left"/>
      <w:pPr>
        <w:ind w:left="1548" w:hanging="241"/>
      </w:pPr>
      <w:rPr>
        <w:rFonts w:hint="default"/>
        <w:lang w:val="ru-RU" w:eastAsia="en-US" w:bidi="ar-SA"/>
      </w:rPr>
    </w:lvl>
    <w:lvl w:ilvl="2" w:tplc="2BC0F14A">
      <w:numFmt w:val="bullet"/>
      <w:lvlText w:val="•"/>
      <w:lvlJc w:val="left"/>
      <w:pPr>
        <w:ind w:left="2576" w:hanging="241"/>
      </w:pPr>
      <w:rPr>
        <w:rFonts w:hint="default"/>
        <w:lang w:val="ru-RU" w:eastAsia="en-US" w:bidi="ar-SA"/>
      </w:rPr>
    </w:lvl>
    <w:lvl w:ilvl="3" w:tplc="4A0072AE">
      <w:numFmt w:val="bullet"/>
      <w:lvlText w:val="•"/>
      <w:lvlJc w:val="left"/>
      <w:pPr>
        <w:ind w:left="3604" w:hanging="241"/>
      </w:pPr>
      <w:rPr>
        <w:rFonts w:hint="default"/>
        <w:lang w:val="ru-RU" w:eastAsia="en-US" w:bidi="ar-SA"/>
      </w:rPr>
    </w:lvl>
    <w:lvl w:ilvl="4" w:tplc="1D2CA700">
      <w:numFmt w:val="bullet"/>
      <w:lvlText w:val="•"/>
      <w:lvlJc w:val="left"/>
      <w:pPr>
        <w:ind w:left="4632" w:hanging="241"/>
      </w:pPr>
      <w:rPr>
        <w:rFonts w:hint="default"/>
        <w:lang w:val="ru-RU" w:eastAsia="en-US" w:bidi="ar-SA"/>
      </w:rPr>
    </w:lvl>
    <w:lvl w:ilvl="5" w:tplc="3D6E2DE6">
      <w:numFmt w:val="bullet"/>
      <w:lvlText w:val="•"/>
      <w:lvlJc w:val="left"/>
      <w:pPr>
        <w:ind w:left="5660" w:hanging="241"/>
      </w:pPr>
      <w:rPr>
        <w:rFonts w:hint="default"/>
        <w:lang w:val="ru-RU" w:eastAsia="en-US" w:bidi="ar-SA"/>
      </w:rPr>
    </w:lvl>
    <w:lvl w:ilvl="6" w:tplc="1E923E14">
      <w:numFmt w:val="bullet"/>
      <w:lvlText w:val="•"/>
      <w:lvlJc w:val="left"/>
      <w:pPr>
        <w:ind w:left="6688" w:hanging="241"/>
      </w:pPr>
      <w:rPr>
        <w:rFonts w:hint="default"/>
        <w:lang w:val="ru-RU" w:eastAsia="en-US" w:bidi="ar-SA"/>
      </w:rPr>
    </w:lvl>
    <w:lvl w:ilvl="7" w:tplc="087E321C">
      <w:numFmt w:val="bullet"/>
      <w:lvlText w:val="•"/>
      <w:lvlJc w:val="left"/>
      <w:pPr>
        <w:ind w:left="7716" w:hanging="241"/>
      </w:pPr>
      <w:rPr>
        <w:rFonts w:hint="default"/>
        <w:lang w:val="ru-RU" w:eastAsia="en-US" w:bidi="ar-SA"/>
      </w:rPr>
    </w:lvl>
    <w:lvl w:ilvl="8" w:tplc="ABBE1266">
      <w:numFmt w:val="bullet"/>
      <w:lvlText w:val="•"/>
      <w:lvlJc w:val="left"/>
      <w:pPr>
        <w:ind w:left="8744" w:hanging="241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7A4CCB"/>
    <w:rsid w:val="00144059"/>
    <w:rsid w:val="002713CA"/>
    <w:rsid w:val="00333143"/>
    <w:rsid w:val="007010FE"/>
    <w:rsid w:val="007A4CCB"/>
    <w:rsid w:val="00836F0E"/>
    <w:rsid w:val="008D4B39"/>
    <w:rsid w:val="00913947"/>
    <w:rsid w:val="00B456A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13CA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rsid w:val="002713CA"/>
    <w:pPr>
      <w:ind w:left="286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9"/>
    <w:unhideWhenUsed/>
    <w:qFormat/>
    <w:rsid w:val="002713CA"/>
    <w:pPr>
      <w:spacing w:line="274" w:lineRule="exact"/>
      <w:ind w:left="286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2713C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2713CA"/>
    <w:pPr>
      <w:ind w:left="106"/>
    </w:pPr>
    <w:rPr>
      <w:sz w:val="24"/>
      <w:szCs w:val="24"/>
    </w:rPr>
  </w:style>
  <w:style w:type="paragraph" w:styleId="a4">
    <w:name w:val="List Paragraph"/>
    <w:basedOn w:val="a"/>
    <w:uiPriority w:val="1"/>
    <w:qFormat/>
    <w:rsid w:val="002713CA"/>
    <w:pPr>
      <w:spacing w:before="111"/>
      <w:ind w:left="526" w:hanging="241"/>
    </w:pPr>
  </w:style>
  <w:style w:type="paragraph" w:customStyle="1" w:styleId="TableParagraph">
    <w:name w:val="Table Paragraph"/>
    <w:basedOn w:val="a"/>
    <w:uiPriority w:val="1"/>
    <w:qFormat/>
    <w:rsid w:val="002713CA"/>
  </w:style>
  <w:style w:type="paragraph" w:styleId="a5">
    <w:name w:val="Balloon Text"/>
    <w:basedOn w:val="a"/>
    <w:link w:val="a6"/>
    <w:uiPriority w:val="99"/>
    <w:semiHidden/>
    <w:unhideWhenUsed/>
    <w:rsid w:val="00B456AA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456AA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35</Pages>
  <Words>7927</Words>
  <Characters>45186</Characters>
  <Application>Microsoft Office Word</Application>
  <DocSecurity>0</DocSecurity>
  <Lines>376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6</cp:revision>
  <cp:lastPrinted>2022-09-22T07:34:00Z</cp:lastPrinted>
  <dcterms:created xsi:type="dcterms:W3CDTF">2022-08-05T03:14:00Z</dcterms:created>
  <dcterms:modified xsi:type="dcterms:W3CDTF">2022-11-06T13:07:00Z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2022-05-29T00:00:00Z</vt:filetime>
  </property>
  <property fmtid="{D5CDD505-2E9C-101B-9397-08002B2CF9AE}" pid="3" name="Creator">
    <vt:lpwstr>wkhtmltopdf 0.12.6-dev</vt:lpwstr>
  </property>
  <property fmtid="{D5CDD505-2E9C-101B-9397-08002B2CF9AE}" pid="4" name="LastSaved">
    <vt:filetime>2022-05-29T00:00:00Z</vt:filetime>
  </property>
</Properties>
</file>